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C6" w:rsidRDefault="00C15CC6" w:rsidP="00CD248A">
      <w:pPr>
        <w:pStyle w:val="Heading1"/>
        <w:ind w:left="5664" w:firstLine="708"/>
        <w:rPr>
          <w:b/>
          <w:szCs w:val="24"/>
        </w:rPr>
      </w:pPr>
      <w:r>
        <w:rPr>
          <w:b/>
          <w:szCs w:val="24"/>
        </w:rPr>
        <w:t>Załącznik nr 2</w:t>
      </w:r>
    </w:p>
    <w:p w:rsidR="00C15CC6" w:rsidRPr="00CD248A" w:rsidRDefault="00C15CC6" w:rsidP="00CD248A">
      <w:pPr>
        <w:ind w:left="5664" w:firstLine="708"/>
        <w:rPr>
          <w:b/>
        </w:rPr>
      </w:pPr>
      <w:r w:rsidRPr="00CD248A">
        <w:rPr>
          <w:b/>
        </w:rPr>
        <w:t>do zapytania ofertowego</w:t>
      </w:r>
    </w:p>
    <w:p w:rsidR="00C15CC6" w:rsidRPr="00CD248A" w:rsidRDefault="00C15CC6" w:rsidP="002863C8">
      <w:pPr>
        <w:pStyle w:val="Heading1"/>
        <w:jc w:val="center"/>
        <w:rPr>
          <w:b/>
          <w:sz w:val="16"/>
          <w:szCs w:val="16"/>
        </w:rPr>
      </w:pPr>
    </w:p>
    <w:p w:rsidR="00C15CC6" w:rsidRDefault="00C15CC6" w:rsidP="002863C8">
      <w:pPr>
        <w:pStyle w:val="Heading1"/>
        <w:jc w:val="center"/>
        <w:rPr>
          <w:b/>
          <w:szCs w:val="24"/>
        </w:rPr>
      </w:pPr>
      <w:r>
        <w:rPr>
          <w:b/>
          <w:szCs w:val="24"/>
        </w:rPr>
        <w:t>-Wzór umowy -</w:t>
      </w:r>
    </w:p>
    <w:p w:rsidR="00C15CC6" w:rsidRPr="00CD248A" w:rsidRDefault="00C15CC6" w:rsidP="00CD248A">
      <w:pPr>
        <w:pStyle w:val="Heading1"/>
        <w:rPr>
          <w:b/>
          <w:sz w:val="16"/>
          <w:szCs w:val="16"/>
        </w:rPr>
      </w:pPr>
    </w:p>
    <w:p w:rsidR="00C15CC6" w:rsidRPr="00CD248A" w:rsidRDefault="00C15CC6" w:rsidP="00CD248A">
      <w:pPr>
        <w:pStyle w:val="Heading1"/>
        <w:jc w:val="center"/>
        <w:rPr>
          <w:b/>
          <w:szCs w:val="24"/>
        </w:rPr>
      </w:pPr>
      <w:r w:rsidRPr="00CD248A">
        <w:rPr>
          <w:b/>
          <w:szCs w:val="24"/>
        </w:rPr>
        <w:t xml:space="preserve">UMOWA NR ………………. </w:t>
      </w:r>
      <w:r w:rsidRPr="00CD248A">
        <w:rPr>
          <w:b/>
        </w:rPr>
        <w:t>O SPRAWOWANIE NADZORU INWESTORSKIEGO</w:t>
      </w:r>
    </w:p>
    <w:p w:rsidR="00C15CC6" w:rsidRPr="00CD248A" w:rsidRDefault="00C15CC6" w:rsidP="00BB4BF3">
      <w:pPr>
        <w:spacing w:line="276" w:lineRule="auto"/>
        <w:rPr>
          <w:sz w:val="16"/>
          <w:szCs w:val="16"/>
        </w:rPr>
      </w:pPr>
    </w:p>
    <w:p w:rsidR="00C15CC6" w:rsidRDefault="00C15CC6" w:rsidP="002B0F2E">
      <w:pPr>
        <w:jc w:val="both"/>
      </w:pPr>
      <w:r w:rsidRPr="00BB4BF3">
        <w:t xml:space="preserve">zawarta w dniu </w:t>
      </w:r>
      <w:r>
        <w:t>………………..</w:t>
      </w:r>
      <w:r w:rsidRPr="00BB4BF3">
        <w:t xml:space="preserve"> pomiędzy</w:t>
      </w:r>
      <w:r>
        <w:t>:</w:t>
      </w:r>
    </w:p>
    <w:p w:rsidR="00C15CC6" w:rsidRPr="00BB4BF3" w:rsidRDefault="00C15CC6" w:rsidP="002B0F2E">
      <w:pPr>
        <w:jc w:val="both"/>
      </w:pPr>
      <w:r w:rsidRPr="00BB4BF3">
        <w:rPr>
          <w:b/>
        </w:rPr>
        <w:t>Gminą Ksawerów</w:t>
      </w:r>
      <w:r>
        <w:t xml:space="preserve"> z siedzibą w Ksawerowie przy </w:t>
      </w:r>
      <w:r w:rsidRPr="00BB4BF3">
        <w:t>ul. Koś</w:t>
      </w:r>
      <w:r>
        <w:t xml:space="preserve">ciuszki 3h, reprezentowaną przez </w:t>
      </w:r>
      <w:r w:rsidRPr="00BB4BF3">
        <w:t xml:space="preserve">Wójta Gminy Ksawerów </w:t>
      </w:r>
      <w:r w:rsidRPr="00BB4BF3">
        <w:rPr>
          <w:b/>
        </w:rPr>
        <w:t>Adama Topolskiego</w:t>
      </w:r>
    </w:p>
    <w:p w:rsidR="00C15CC6" w:rsidRPr="00BB4BF3" w:rsidRDefault="00C15CC6" w:rsidP="002B0F2E">
      <w:pPr>
        <w:jc w:val="both"/>
      </w:pPr>
      <w:r>
        <w:t>zwaną</w:t>
      </w:r>
      <w:r w:rsidRPr="00BB4BF3">
        <w:t xml:space="preserve"> w dalszej treści umowy „</w:t>
      </w:r>
      <w:r>
        <w:rPr>
          <w:b/>
        </w:rPr>
        <w:t>Zamawiającym</w:t>
      </w:r>
      <w:r w:rsidRPr="00BB4BF3">
        <w:t>”,</w:t>
      </w:r>
    </w:p>
    <w:p w:rsidR="00C15CC6" w:rsidRPr="00BB4BF3" w:rsidRDefault="00C15CC6" w:rsidP="002B0F2E">
      <w:pPr>
        <w:jc w:val="both"/>
        <w:rPr>
          <w:b/>
        </w:rPr>
      </w:pPr>
      <w:r w:rsidRPr="00BB4BF3">
        <w:rPr>
          <w:b/>
        </w:rPr>
        <w:t xml:space="preserve">a </w:t>
      </w:r>
    </w:p>
    <w:p w:rsidR="00C15CC6" w:rsidRPr="00BB4BF3" w:rsidRDefault="00C15CC6" w:rsidP="002B0F2E">
      <w:pPr>
        <w:jc w:val="both"/>
      </w:pPr>
      <w:r>
        <w:rPr>
          <w:b/>
        </w:rPr>
        <w:t>…………………………………………………………………………………………………...</w:t>
      </w:r>
    </w:p>
    <w:p w:rsidR="00C15CC6" w:rsidRPr="00BB4BF3" w:rsidRDefault="00C15CC6" w:rsidP="002B0F2E">
      <w:pPr>
        <w:jc w:val="both"/>
      </w:pPr>
      <w:r w:rsidRPr="00BB4BF3">
        <w:t>zwanym w dalszej treści umowy „</w:t>
      </w:r>
      <w:r>
        <w:rPr>
          <w:b/>
        </w:rPr>
        <w:t>Wykonawcą</w:t>
      </w:r>
      <w:r w:rsidRPr="00BB4BF3">
        <w:t>”</w:t>
      </w:r>
    </w:p>
    <w:p w:rsidR="00C15CC6" w:rsidRPr="00BB4BF3" w:rsidRDefault="00C15CC6" w:rsidP="002B0F2E">
      <w:pPr>
        <w:jc w:val="both"/>
      </w:pPr>
      <w:r>
        <w:t>zwany dalej łącznie „</w:t>
      </w:r>
      <w:r w:rsidRPr="00BB4BF3">
        <w:rPr>
          <w:b/>
        </w:rPr>
        <w:t>Stronami</w:t>
      </w:r>
      <w:r w:rsidRPr="00BB4BF3">
        <w:t xml:space="preserve">” </w:t>
      </w:r>
      <w:r>
        <w:t>lub każda z osobna „</w:t>
      </w:r>
      <w:r w:rsidRPr="00BB4BF3">
        <w:rPr>
          <w:b/>
        </w:rPr>
        <w:t>Stroną</w:t>
      </w:r>
      <w:r w:rsidRPr="00BB4BF3">
        <w:t>”,</w:t>
      </w:r>
    </w:p>
    <w:p w:rsidR="00C15CC6" w:rsidRPr="00BB4BF3" w:rsidRDefault="00C15CC6" w:rsidP="00CD248A">
      <w:pPr>
        <w:jc w:val="both"/>
      </w:pPr>
      <w:r w:rsidRPr="00BB4BF3">
        <w:t>o następującej treści:</w:t>
      </w:r>
    </w:p>
    <w:p w:rsidR="00C15CC6" w:rsidRPr="00BB4BF3" w:rsidRDefault="00C15CC6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1</w:t>
      </w:r>
      <w:r>
        <w:rPr>
          <w:b/>
          <w:sz w:val="24"/>
          <w:szCs w:val="24"/>
          <w:lang w:val="pl-PL"/>
        </w:rPr>
        <w:t>.</w:t>
      </w:r>
    </w:p>
    <w:p w:rsidR="00C15CC6" w:rsidRPr="00BB4BF3" w:rsidRDefault="00C15CC6" w:rsidP="0004443A">
      <w:pPr>
        <w:numPr>
          <w:ilvl w:val="0"/>
          <w:numId w:val="3"/>
        </w:numPr>
        <w:jc w:val="both"/>
      </w:pPr>
      <w:r w:rsidRPr="00BB4BF3">
        <w:t xml:space="preserve">Wykonawca przyjmuje pełnienie funkcji kompleksowego nadzoru inwestorskiego </w:t>
      </w:r>
      <w:r w:rsidRPr="00BB4BF3">
        <w:rPr>
          <w:bCs/>
        </w:rPr>
        <w:t xml:space="preserve">nad zadaniem pn. </w:t>
      </w:r>
      <w:r w:rsidRPr="00BB4BF3">
        <w:rPr>
          <w:rFonts w:cs="Arial"/>
        </w:rPr>
        <w:t>„</w:t>
      </w:r>
      <w:r>
        <w:rPr>
          <w:rFonts w:cs="Arial"/>
        </w:rPr>
        <w:t>…………………………………………………………………………….”</w:t>
      </w:r>
      <w:r w:rsidRPr="00BB4BF3">
        <w:t xml:space="preserve">. </w:t>
      </w:r>
    </w:p>
    <w:p w:rsidR="00C15CC6" w:rsidRPr="00BB4BF3" w:rsidRDefault="00C15CC6" w:rsidP="002B0F2E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</w:pPr>
      <w:r w:rsidRPr="00BB4BF3">
        <w:t>Przedmiot umowy obejmuje nadzór inwestycyjny całego procesu inwestycyjne</w:t>
      </w:r>
      <w:r>
        <w:t>go wynikającego</w:t>
      </w:r>
      <w:r w:rsidRPr="00BB4BF3">
        <w:t xml:space="preserve"> z opracowanego projektu budowlanego oraz wszystkie czynno</w:t>
      </w:r>
      <w:r w:rsidRPr="00BB4BF3">
        <w:rPr>
          <w:rFonts w:eastAsia="TimesNewRoman"/>
        </w:rPr>
        <w:t>ś</w:t>
      </w:r>
      <w:r w:rsidRPr="00BB4BF3">
        <w:t>ci wynikaj</w:t>
      </w:r>
      <w:r w:rsidRPr="00BB4BF3">
        <w:rPr>
          <w:rFonts w:eastAsia="TimesNewRoman"/>
        </w:rPr>
        <w:t>ą</w:t>
      </w:r>
      <w:r w:rsidRPr="00BB4BF3">
        <w:t>ce z prawa budowlanego, rozporz</w:t>
      </w:r>
      <w:r w:rsidRPr="00BB4BF3">
        <w:rPr>
          <w:rFonts w:eastAsia="TimesNewRoman"/>
        </w:rPr>
        <w:t>ą</w:t>
      </w:r>
      <w:r w:rsidRPr="00BB4BF3">
        <w:t>dzenia Ministra Infrastruktury z dnia 26 czerwca 2002r. w sprawie dziennika budowy, monta</w:t>
      </w:r>
      <w:r w:rsidRPr="00BB4BF3">
        <w:rPr>
          <w:rFonts w:eastAsia="TimesNewRoman"/>
        </w:rPr>
        <w:t>ż</w:t>
      </w:r>
      <w:r w:rsidRPr="00BB4BF3">
        <w:t>u i rozbiórki, tablicy informacyjnej oraz ogłoszenia zawieraj</w:t>
      </w:r>
      <w:r w:rsidRPr="00BB4BF3">
        <w:rPr>
          <w:rFonts w:eastAsia="TimesNewRoman"/>
        </w:rPr>
        <w:t>ą</w:t>
      </w:r>
      <w:r w:rsidRPr="00BB4BF3">
        <w:t>cego dane dotycz</w:t>
      </w:r>
      <w:r w:rsidRPr="00BB4BF3">
        <w:rPr>
          <w:rFonts w:eastAsia="TimesNewRoman"/>
        </w:rPr>
        <w:t>ą</w:t>
      </w:r>
      <w:r w:rsidRPr="00BB4BF3">
        <w:t>ce bezpiecze</w:t>
      </w:r>
      <w:r w:rsidRPr="00BB4BF3">
        <w:rPr>
          <w:rFonts w:eastAsia="TimesNewRoman"/>
        </w:rPr>
        <w:t>ń</w:t>
      </w:r>
      <w:r w:rsidRPr="00BB4BF3">
        <w:t>stwa pracy i ochrony zdrowia (Dz.</w:t>
      </w:r>
      <w:r>
        <w:t xml:space="preserve"> </w:t>
      </w:r>
      <w:r w:rsidRPr="00BB4BF3">
        <w:t>U.</w:t>
      </w:r>
      <w:r>
        <w:t xml:space="preserve"> </w:t>
      </w:r>
      <w:r w:rsidRPr="00BB4BF3">
        <w:t>z</w:t>
      </w:r>
      <w:r>
        <w:t xml:space="preserve"> </w:t>
      </w:r>
      <w:r w:rsidRPr="00BB4BF3">
        <w:t>2002r.Nr 108, poz. 953) i umowy z wykonawcą robót budowlanych, a w szczególności:</w:t>
      </w:r>
    </w:p>
    <w:p w:rsidR="00C15CC6" w:rsidRPr="00BB4BF3" w:rsidRDefault="00C15CC6" w:rsidP="00A222B1">
      <w:pPr>
        <w:pStyle w:val="BodyText"/>
        <w:numPr>
          <w:ilvl w:val="0"/>
          <w:numId w:val="2"/>
        </w:numPr>
        <w:tabs>
          <w:tab w:val="clear" w:pos="737"/>
          <w:tab w:val="left" w:pos="720"/>
        </w:tabs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reprezentowanie Zamawiającego na budowie przez sprawowanie kontroli zgodności realizacji z projektem, warunkami pozwolenia na budowę, umową, przepisami prawa, obowiązującymi normami państwowymi, wytycznymi branżowymi oraz zasadami wiedzy technicznej,</w:t>
      </w:r>
    </w:p>
    <w:p w:rsidR="00C15CC6" w:rsidRPr="00BB4BF3" w:rsidRDefault="00C15CC6" w:rsidP="00A222B1">
      <w:pPr>
        <w:pStyle w:val="BodyText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sprawdzanie jakości wykonywanych robót, wbudowanych wyrobów budowlanych, </w:t>
      </w:r>
      <w:r w:rsidRPr="00BB4BF3">
        <w:rPr>
          <w:sz w:val="24"/>
          <w:szCs w:val="24"/>
          <w:lang w:val="pl-PL"/>
        </w:rPr>
        <w:br/>
        <w:t xml:space="preserve">a w szczególności zapobieganie zastosowaniu materiałów wadliwych </w:t>
      </w:r>
      <w:r>
        <w:rPr>
          <w:sz w:val="24"/>
          <w:szCs w:val="24"/>
          <w:lang w:val="pl-PL"/>
        </w:rPr>
        <w:t xml:space="preserve">                                 </w:t>
      </w:r>
      <w:r w:rsidRPr="00BB4BF3">
        <w:rPr>
          <w:sz w:val="24"/>
          <w:szCs w:val="24"/>
          <w:lang w:val="pl-PL"/>
        </w:rPr>
        <w:t>i niedopuszczonych do obrotu i stosowania,</w:t>
      </w:r>
    </w:p>
    <w:p w:rsidR="00C15CC6" w:rsidRPr="00BB4BF3" w:rsidRDefault="00C15CC6" w:rsidP="00A222B1">
      <w:pPr>
        <w:pStyle w:val="BodyText"/>
        <w:numPr>
          <w:ilvl w:val="0"/>
          <w:numId w:val="2"/>
        </w:numPr>
        <w:tabs>
          <w:tab w:val="clear" w:pos="737"/>
          <w:tab w:val="left" w:pos="720"/>
        </w:tabs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sprawdzanie, odbiór (częściowy/końcowy) robót budowlanych ulegających zakryciu lub zanikających, uczestniczenie w próbach i odb</w:t>
      </w:r>
      <w:r>
        <w:rPr>
          <w:sz w:val="24"/>
          <w:szCs w:val="24"/>
          <w:lang w:val="pl-PL"/>
        </w:rPr>
        <w:t xml:space="preserve">iorach technicznych instalacji </w:t>
      </w:r>
      <w:r w:rsidRPr="00BB4BF3">
        <w:rPr>
          <w:sz w:val="24"/>
          <w:szCs w:val="24"/>
          <w:lang w:val="pl-PL"/>
        </w:rPr>
        <w:t>oraz udział w czynnościach odbioru got</w:t>
      </w:r>
      <w:r>
        <w:rPr>
          <w:sz w:val="24"/>
          <w:szCs w:val="24"/>
          <w:lang w:val="pl-PL"/>
        </w:rPr>
        <w:t>owej sieci i przekazanie jej</w:t>
      </w:r>
      <w:r w:rsidRPr="00BB4BF3">
        <w:rPr>
          <w:sz w:val="24"/>
          <w:szCs w:val="24"/>
          <w:lang w:val="pl-PL"/>
        </w:rPr>
        <w:t xml:space="preserve"> do użytkowania,</w:t>
      </w:r>
    </w:p>
    <w:p w:rsidR="00C15CC6" w:rsidRPr="00A222B1" w:rsidRDefault="00C15CC6" w:rsidP="00A222B1">
      <w:pPr>
        <w:pStyle w:val="BodyText"/>
        <w:numPr>
          <w:ilvl w:val="0"/>
          <w:numId w:val="2"/>
        </w:numPr>
        <w:tabs>
          <w:tab w:val="clear" w:pos="737"/>
          <w:tab w:val="left" w:pos="720"/>
        </w:tabs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potwierdzanie faktycznie wykonanych robót oraz usunięcia wad, a także kontrolowanie rozliczeń budowy i prawidłowości </w:t>
      </w:r>
      <w:r>
        <w:rPr>
          <w:sz w:val="24"/>
          <w:szCs w:val="24"/>
          <w:lang w:val="pl-PL"/>
        </w:rPr>
        <w:t>zafakturowania wykonanych robót.</w:t>
      </w:r>
    </w:p>
    <w:p w:rsidR="00C15CC6" w:rsidRPr="00BB4BF3" w:rsidRDefault="00C15CC6" w:rsidP="00A222B1">
      <w:pPr>
        <w:numPr>
          <w:ilvl w:val="0"/>
          <w:numId w:val="3"/>
        </w:numPr>
        <w:autoSpaceDE w:val="0"/>
        <w:autoSpaceDN w:val="0"/>
        <w:adjustRightInd w:val="0"/>
        <w:ind w:left="283" w:hanging="357"/>
        <w:jc w:val="both"/>
      </w:pPr>
      <w:r w:rsidRPr="00BB4BF3">
        <w:t>Wykonawca ma prawo:</w:t>
      </w:r>
    </w:p>
    <w:p w:rsidR="00C15CC6" w:rsidRPr="00BB4BF3" w:rsidRDefault="00C15CC6" w:rsidP="00A222B1">
      <w:pPr>
        <w:numPr>
          <w:ilvl w:val="1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BB4BF3">
        <w:t>wydawać kierownikowi budowy lub kierownikowi robót polecenia, potwierdzone wpisem do dziennika budowy, dotyczące: usunięcia nieprawidłowości lub zagrożeń, wykonania prób lub badań, także wymagających odkrycia robót lub elementów zakrytych oraz przedstawienia ekspertyz dotyczących prowadzonych robót budowlanych i dowodów dopuszczenia do stosowania w budownictwie wyrobów budowlanych oraz urządzeń technicznych;</w:t>
      </w:r>
    </w:p>
    <w:p w:rsidR="00C15CC6" w:rsidRPr="00BB4BF3" w:rsidRDefault="00C15CC6" w:rsidP="00A222B1">
      <w:pPr>
        <w:numPr>
          <w:ilvl w:val="1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BB4BF3">
        <w:t>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:rsidR="00C15CC6" w:rsidRPr="00BB4BF3" w:rsidRDefault="00C15CC6" w:rsidP="00A222B1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BB4BF3">
        <w:t xml:space="preserve">Bez pisemnej zgody Zamawiającego, Wykonawca nie może wprowadzić żadnych zmian </w:t>
      </w:r>
      <w:r w:rsidRPr="00BB4BF3">
        <w:br/>
        <w:t>w zakresie realizacji umowy na wykonanie robót budowlanych.</w:t>
      </w:r>
      <w:r w:rsidRPr="00BB4BF3">
        <w:rPr>
          <w:b/>
          <w:bCs/>
        </w:rPr>
        <w:t xml:space="preserve">  </w:t>
      </w:r>
    </w:p>
    <w:p w:rsidR="00C15CC6" w:rsidRPr="00291B9A" w:rsidRDefault="00C15CC6" w:rsidP="0004443A">
      <w:pPr>
        <w:pStyle w:val="BodyText"/>
        <w:numPr>
          <w:ilvl w:val="0"/>
          <w:numId w:val="3"/>
        </w:numPr>
        <w:ind w:left="284" w:hanging="284"/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Zakres robót i wymagania jakościowe, określa dostarczona dokumentacja projektowa, budowlano wykonawcza wraz z pozwoleniem na budowę, obowiązujące przepisy prawa</w:t>
      </w:r>
      <w:r>
        <w:rPr>
          <w:sz w:val="24"/>
          <w:szCs w:val="24"/>
          <w:lang w:val="pl-PL"/>
        </w:rPr>
        <w:br/>
      </w:r>
      <w:r w:rsidRPr="00BB4BF3">
        <w:rPr>
          <w:sz w:val="24"/>
          <w:szCs w:val="24"/>
          <w:lang w:val="pl-PL"/>
        </w:rPr>
        <w:t>i zawarta umowa o roboty budowlane</w:t>
      </w:r>
      <w:r>
        <w:rPr>
          <w:sz w:val="24"/>
          <w:szCs w:val="24"/>
          <w:lang w:val="pl-PL"/>
        </w:rPr>
        <w:t>.</w:t>
      </w:r>
    </w:p>
    <w:p w:rsidR="00C15CC6" w:rsidRPr="00BB4BF3" w:rsidRDefault="00C15CC6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2</w:t>
      </w:r>
      <w:r>
        <w:rPr>
          <w:b/>
          <w:sz w:val="24"/>
          <w:szCs w:val="24"/>
          <w:lang w:val="pl-PL"/>
        </w:rPr>
        <w:t>.</w:t>
      </w:r>
    </w:p>
    <w:p w:rsidR="00C15CC6" w:rsidRPr="00BB4BF3" w:rsidRDefault="00C15CC6" w:rsidP="0004443A">
      <w:pPr>
        <w:numPr>
          <w:ilvl w:val="0"/>
          <w:numId w:val="29"/>
        </w:numPr>
        <w:jc w:val="both"/>
      </w:pPr>
      <w:r w:rsidRPr="00BB4BF3">
        <w:t xml:space="preserve">Wykonawca oświadcza, iż posiada odpowiednie kwalifikacje oraz uprawnienia budowlane </w:t>
      </w:r>
      <w:r w:rsidRPr="00BB4BF3">
        <w:br/>
        <w:t xml:space="preserve">nr </w:t>
      </w:r>
      <w:r>
        <w:t>……………………….</w:t>
      </w:r>
      <w:r w:rsidRPr="00B50467">
        <w:rPr>
          <w:rFonts w:cs="Arial"/>
        </w:rPr>
        <w:t xml:space="preserve"> </w:t>
      </w:r>
      <w:r>
        <w:rPr>
          <w:rFonts w:cs="Arial"/>
        </w:rPr>
        <w:t xml:space="preserve">w specjalności: ………….. </w:t>
      </w:r>
      <w:r w:rsidRPr="00B50467">
        <w:rPr>
          <w:rFonts w:cs="Arial"/>
        </w:rPr>
        <w:t xml:space="preserve"> uprawniające do pełnienia funkcji inspektora nadzoru inwestorskiego.</w:t>
      </w:r>
    </w:p>
    <w:p w:rsidR="00C15CC6" w:rsidRPr="00BB4BF3" w:rsidRDefault="00C15CC6" w:rsidP="00A222B1">
      <w:pPr>
        <w:numPr>
          <w:ilvl w:val="0"/>
          <w:numId w:val="29"/>
        </w:numPr>
        <w:jc w:val="both"/>
      </w:pPr>
      <w:r w:rsidRPr="00BB4BF3">
        <w:t>Wykonawca oświadcza, iż zlecone obowiązki będzie wykonywał z należytą starannością, zgodnie z obowiązującymi przepisami, standardami, zasadami sztuki, etyką zawodową oraz postanowieniami umowy.</w:t>
      </w:r>
    </w:p>
    <w:p w:rsidR="00C15CC6" w:rsidRPr="00BB4BF3" w:rsidRDefault="00C15CC6" w:rsidP="0004443A">
      <w:pPr>
        <w:numPr>
          <w:ilvl w:val="0"/>
          <w:numId w:val="29"/>
        </w:numPr>
        <w:jc w:val="both"/>
      </w:pPr>
      <w:r w:rsidRPr="00BB4BF3">
        <w:t>Wszelkie czynności związane z wykonywaniem zleconego niniejszą umową nadzoru, Wykonawca wykonywać będzie osobiście. Powierzenie wykonania części lub całości  objętego niniejszą umową nadzoru osobie trzeciej jest zabronione.</w:t>
      </w:r>
    </w:p>
    <w:p w:rsidR="00C15CC6" w:rsidRPr="00BB4BF3" w:rsidRDefault="00C15CC6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3</w:t>
      </w:r>
      <w:r>
        <w:rPr>
          <w:b/>
          <w:sz w:val="24"/>
          <w:szCs w:val="24"/>
          <w:lang w:val="pl-PL"/>
        </w:rPr>
        <w:t>.</w:t>
      </w:r>
    </w:p>
    <w:p w:rsidR="00C15CC6" w:rsidRPr="00BB4BF3" w:rsidRDefault="00C15CC6" w:rsidP="0004443A">
      <w:pPr>
        <w:pStyle w:val="BodyText"/>
        <w:numPr>
          <w:ilvl w:val="0"/>
          <w:numId w:val="4"/>
        </w:numPr>
        <w:tabs>
          <w:tab w:val="left" w:pos="360"/>
        </w:tabs>
        <w:ind w:left="284" w:hanging="284"/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Termin zakończenia wykonania przedmiotu umowy ustala się do </w:t>
      </w:r>
      <w:r>
        <w:rPr>
          <w:sz w:val="24"/>
          <w:szCs w:val="24"/>
          <w:lang w:val="pl-PL"/>
        </w:rPr>
        <w:t>30</w:t>
      </w:r>
      <w:r w:rsidRPr="00BB4BF3">
        <w:rPr>
          <w:sz w:val="24"/>
          <w:szCs w:val="24"/>
          <w:lang w:val="pl-PL"/>
        </w:rPr>
        <w:t xml:space="preserve"> dni od dnia zgłoszenia zakończenia robót.</w:t>
      </w:r>
    </w:p>
    <w:p w:rsidR="00C15CC6" w:rsidRPr="005761DD" w:rsidRDefault="00C15CC6" w:rsidP="0004443A">
      <w:pPr>
        <w:pStyle w:val="BodyText"/>
        <w:numPr>
          <w:ilvl w:val="0"/>
          <w:numId w:val="4"/>
        </w:numPr>
        <w:tabs>
          <w:tab w:val="left" w:pos="360"/>
        </w:tabs>
        <w:jc w:val="both"/>
        <w:rPr>
          <w:bCs/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W przypadku wydłużenia się okresu wykonania prac budowlanych termin określony </w:t>
      </w:r>
      <w:r w:rsidRPr="00BB4BF3">
        <w:rPr>
          <w:sz w:val="24"/>
          <w:szCs w:val="24"/>
          <w:lang w:val="pl-PL"/>
        </w:rPr>
        <w:br/>
        <w:t xml:space="preserve">w </w:t>
      </w:r>
      <w:r w:rsidRPr="00BB4BF3">
        <w:rPr>
          <w:bCs/>
          <w:sz w:val="24"/>
          <w:szCs w:val="24"/>
          <w:lang w:val="pl-PL"/>
        </w:rPr>
        <w:t xml:space="preserve">§ 3 </w:t>
      </w:r>
      <w:r>
        <w:rPr>
          <w:bCs/>
          <w:sz w:val="24"/>
          <w:szCs w:val="24"/>
          <w:lang w:val="pl-PL"/>
        </w:rPr>
        <w:t>ust.</w:t>
      </w:r>
      <w:r w:rsidRPr="00BB4BF3">
        <w:rPr>
          <w:bCs/>
          <w:sz w:val="24"/>
          <w:szCs w:val="24"/>
          <w:lang w:val="pl-PL"/>
        </w:rPr>
        <w:t xml:space="preserve"> 1 Umowy ulega przedłużeniu o wymagany czas od nowej daty zakończ</w:t>
      </w:r>
      <w:r>
        <w:rPr>
          <w:bCs/>
          <w:sz w:val="24"/>
          <w:szCs w:val="24"/>
          <w:lang w:val="pl-PL"/>
        </w:rPr>
        <w:t>enia i odbioru prac budowlanych.</w:t>
      </w:r>
    </w:p>
    <w:p w:rsidR="00C15CC6" w:rsidRPr="00BB4BF3" w:rsidRDefault="00C15CC6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4</w:t>
      </w:r>
      <w:r>
        <w:rPr>
          <w:b/>
          <w:sz w:val="24"/>
          <w:szCs w:val="24"/>
          <w:lang w:val="pl-PL"/>
        </w:rPr>
        <w:t>.</w:t>
      </w:r>
    </w:p>
    <w:p w:rsidR="00C15CC6" w:rsidRPr="00BB4BF3" w:rsidRDefault="00C15CC6" w:rsidP="0004443A">
      <w:pPr>
        <w:pStyle w:val="BodyText"/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Integralną częścią Umowy są w szczególności następujące dokumenty:</w:t>
      </w:r>
    </w:p>
    <w:p w:rsidR="00C15CC6" w:rsidRPr="00BB4BF3" w:rsidRDefault="00C15CC6" w:rsidP="0004443A">
      <w:pPr>
        <w:pStyle w:val="BodyText"/>
        <w:numPr>
          <w:ilvl w:val="0"/>
          <w:numId w:val="28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Umowa z wykonawcą robót budowlanych wraz z </w:t>
      </w:r>
      <w:r>
        <w:rPr>
          <w:sz w:val="24"/>
          <w:szCs w:val="24"/>
          <w:lang w:val="pl-PL"/>
        </w:rPr>
        <w:t>przedmiarami robót</w:t>
      </w:r>
      <w:r w:rsidRPr="00BB4BF3">
        <w:rPr>
          <w:sz w:val="24"/>
          <w:szCs w:val="24"/>
          <w:lang w:val="pl-PL"/>
        </w:rPr>
        <w:t>.</w:t>
      </w:r>
    </w:p>
    <w:p w:rsidR="00C15CC6" w:rsidRPr="00291B9A" w:rsidRDefault="00C15CC6" w:rsidP="0004443A">
      <w:pPr>
        <w:pStyle w:val="BodyText"/>
        <w:numPr>
          <w:ilvl w:val="0"/>
          <w:numId w:val="28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Projekt budowlany wraz z załącznikami.</w:t>
      </w:r>
    </w:p>
    <w:p w:rsidR="00C15CC6" w:rsidRPr="00BB4BF3" w:rsidRDefault="00C15CC6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5</w:t>
      </w:r>
      <w:r>
        <w:rPr>
          <w:b/>
          <w:sz w:val="24"/>
          <w:szCs w:val="24"/>
          <w:lang w:val="pl-PL"/>
        </w:rPr>
        <w:t>.</w:t>
      </w:r>
    </w:p>
    <w:p w:rsidR="00C15CC6" w:rsidRDefault="00C15CC6" w:rsidP="0004443A">
      <w:pPr>
        <w:pStyle w:val="BodyText"/>
        <w:numPr>
          <w:ilvl w:val="0"/>
          <w:numId w:val="35"/>
        </w:numPr>
        <w:ind w:left="357" w:hanging="357"/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Strony ustalają, że obowiązującą ich formą wynagrodzenia będzie umowne wynagrodzenie ryczałtowe.</w:t>
      </w:r>
    </w:p>
    <w:p w:rsidR="00C15CC6" w:rsidRDefault="00C15CC6" w:rsidP="002B0F2E">
      <w:pPr>
        <w:pStyle w:val="BodyText"/>
        <w:numPr>
          <w:ilvl w:val="0"/>
          <w:numId w:val="35"/>
        </w:numPr>
        <w:ind w:left="357" w:hanging="357"/>
        <w:jc w:val="both"/>
        <w:rPr>
          <w:sz w:val="24"/>
          <w:szCs w:val="24"/>
          <w:lang w:val="pl-PL"/>
        </w:rPr>
      </w:pPr>
      <w:r w:rsidRPr="00BB4BF3">
        <w:rPr>
          <w:bCs/>
          <w:sz w:val="24"/>
          <w:szCs w:val="24"/>
          <w:lang w:val="pl-PL"/>
        </w:rPr>
        <w:t xml:space="preserve">Ustalone w tej formie wynagrodzenie Wykonawcy wyraża się kwotą w wysokości: </w:t>
      </w:r>
      <w:r>
        <w:rPr>
          <w:bCs/>
          <w:sz w:val="24"/>
          <w:szCs w:val="24"/>
          <w:lang w:val="pl-PL"/>
        </w:rPr>
        <w:t xml:space="preserve">……………………. </w:t>
      </w:r>
      <w:r w:rsidRPr="00BB4BF3">
        <w:rPr>
          <w:sz w:val="24"/>
          <w:szCs w:val="24"/>
        </w:rPr>
        <w:t xml:space="preserve">zł (słownie złotych: </w:t>
      </w:r>
      <w:r>
        <w:rPr>
          <w:sz w:val="24"/>
          <w:szCs w:val="24"/>
        </w:rPr>
        <w:t>...................................</w:t>
      </w:r>
      <w:r w:rsidRPr="00BB4BF3">
        <w:rPr>
          <w:sz w:val="24"/>
          <w:szCs w:val="24"/>
        </w:rPr>
        <w:t>/100</w:t>
      </w:r>
      <w:r>
        <w:rPr>
          <w:sz w:val="24"/>
          <w:szCs w:val="24"/>
        </w:rPr>
        <w:t xml:space="preserve">) plus obowiązujący podatek VAT </w:t>
      </w:r>
      <w:r w:rsidRPr="00BB4BF3">
        <w:rPr>
          <w:sz w:val="24"/>
          <w:szCs w:val="24"/>
        </w:rPr>
        <w:t xml:space="preserve">w wysokości </w:t>
      </w:r>
      <w:r>
        <w:rPr>
          <w:sz w:val="24"/>
          <w:szCs w:val="24"/>
        </w:rPr>
        <w:t>....</w:t>
      </w:r>
      <w:r w:rsidRPr="00BB4BF3">
        <w:rPr>
          <w:sz w:val="24"/>
          <w:szCs w:val="24"/>
        </w:rPr>
        <w:t xml:space="preserve">% w kwocie </w:t>
      </w:r>
      <w:r>
        <w:rPr>
          <w:sz w:val="24"/>
          <w:szCs w:val="24"/>
        </w:rPr>
        <w:t xml:space="preserve">....................... </w:t>
      </w:r>
      <w:r w:rsidRPr="00BB4BF3">
        <w:rPr>
          <w:sz w:val="24"/>
          <w:szCs w:val="24"/>
        </w:rPr>
        <w:t xml:space="preserve">zł. (słownie złotych: </w:t>
      </w:r>
      <w:r>
        <w:rPr>
          <w:sz w:val="24"/>
          <w:szCs w:val="24"/>
        </w:rPr>
        <w:t>.......................................</w:t>
      </w:r>
      <w:r w:rsidRPr="00BB4BF3">
        <w:rPr>
          <w:sz w:val="24"/>
          <w:szCs w:val="24"/>
        </w:rPr>
        <w:t xml:space="preserve">/100). Łącznie wynagrodzenie z podatkiem VAT wynosi : </w:t>
      </w:r>
      <w:r>
        <w:rPr>
          <w:sz w:val="24"/>
          <w:szCs w:val="24"/>
        </w:rPr>
        <w:t xml:space="preserve">..................... </w:t>
      </w:r>
      <w:r w:rsidRPr="00BB4BF3">
        <w:rPr>
          <w:sz w:val="24"/>
          <w:szCs w:val="24"/>
        </w:rPr>
        <w:t xml:space="preserve">zł (słownie złotych: </w:t>
      </w:r>
      <w:r>
        <w:rPr>
          <w:sz w:val="24"/>
          <w:szCs w:val="24"/>
        </w:rPr>
        <w:t>......................................................</w:t>
      </w:r>
      <w:r w:rsidRPr="00BB4BF3">
        <w:rPr>
          <w:sz w:val="24"/>
          <w:szCs w:val="24"/>
        </w:rPr>
        <w:t>/100).</w:t>
      </w:r>
    </w:p>
    <w:p w:rsidR="00C15CC6" w:rsidRPr="0004443A" w:rsidRDefault="00C15CC6" w:rsidP="0004443A">
      <w:pPr>
        <w:pStyle w:val="BodyText"/>
        <w:numPr>
          <w:ilvl w:val="0"/>
          <w:numId w:val="35"/>
        </w:numPr>
        <w:ind w:left="357" w:hanging="357"/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Zamawiający </w:t>
      </w:r>
      <w:r>
        <w:rPr>
          <w:sz w:val="24"/>
          <w:szCs w:val="24"/>
          <w:lang w:val="pl-PL"/>
        </w:rPr>
        <w:t>zapłaci</w:t>
      </w:r>
      <w:r w:rsidRPr="00BB4BF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wynagrodzenie</w:t>
      </w:r>
      <w:r w:rsidRPr="00BB4BF3">
        <w:rPr>
          <w:sz w:val="24"/>
          <w:szCs w:val="24"/>
          <w:lang w:val="pl-PL"/>
        </w:rPr>
        <w:t xml:space="preserve"> za wykonaną pracę na podstawie protokołu </w:t>
      </w:r>
      <w:r>
        <w:rPr>
          <w:sz w:val="24"/>
          <w:szCs w:val="24"/>
          <w:lang w:val="pl-PL"/>
        </w:rPr>
        <w:t xml:space="preserve">końcowego bezusterkowego </w:t>
      </w:r>
      <w:r w:rsidRPr="00BB4BF3">
        <w:rPr>
          <w:sz w:val="24"/>
          <w:szCs w:val="24"/>
          <w:lang w:val="pl-PL"/>
        </w:rPr>
        <w:t>odbioru robót oraz faktury wystawionej przez Wykonawcę w</w:t>
      </w:r>
      <w:r w:rsidRPr="00BB4BF3">
        <w:rPr>
          <w:bCs/>
          <w:sz w:val="24"/>
          <w:szCs w:val="24"/>
          <w:lang w:val="pl-PL"/>
        </w:rPr>
        <w:t xml:space="preserve"> </w:t>
      </w:r>
      <w:r w:rsidRPr="00BB4BF3">
        <w:rPr>
          <w:sz w:val="24"/>
          <w:szCs w:val="24"/>
          <w:lang w:val="pl-PL"/>
        </w:rPr>
        <w:t xml:space="preserve">terminie 30 dni od </w:t>
      </w:r>
      <w:r>
        <w:rPr>
          <w:sz w:val="24"/>
          <w:szCs w:val="24"/>
          <w:lang w:val="pl-PL"/>
        </w:rPr>
        <w:t xml:space="preserve">daty </w:t>
      </w:r>
      <w:r w:rsidRPr="00BB4BF3">
        <w:rPr>
          <w:sz w:val="24"/>
          <w:szCs w:val="24"/>
          <w:lang w:val="pl-PL"/>
        </w:rPr>
        <w:t>jej ot</w:t>
      </w:r>
      <w:r>
        <w:rPr>
          <w:sz w:val="24"/>
          <w:szCs w:val="24"/>
          <w:lang w:val="pl-PL"/>
        </w:rPr>
        <w:t xml:space="preserve">rzymania na rachunek bankowy Wykonawcy </w:t>
      </w:r>
      <w:r>
        <w:rPr>
          <w:sz w:val="24"/>
          <w:szCs w:val="24"/>
          <w:lang w:val="pl-PL"/>
        </w:rPr>
        <w:br/>
        <w:t xml:space="preserve">nr </w:t>
      </w:r>
      <w:r>
        <w:rPr>
          <w:sz w:val="24"/>
          <w:szCs w:val="24"/>
        </w:rPr>
        <w:t>................................................................................................................................ .</w:t>
      </w:r>
    </w:p>
    <w:p w:rsidR="00C15CC6" w:rsidRPr="00BB4BF3" w:rsidRDefault="00C15CC6" w:rsidP="0004443A">
      <w:pPr>
        <w:spacing w:before="240" w:line="288" w:lineRule="auto"/>
        <w:jc w:val="center"/>
        <w:rPr>
          <w:b/>
        </w:rPr>
      </w:pPr>
      <w:r w:rsidRPr="00BB4BF3">
        <w:rPr>
          <w:b/>
        </w:rPr>
        <w:t>§ 6</w:t>
      </w:r>
      <w:r>
        <w:rPr>
          <w:b/>
        </w:rPr>
        <w:t>.</w:t>
      </w:r>
    </w:p>
    <w:p w:rsidR="00C15CC6" w:rsidRPr="00BB4BF3" w:rsidRDefault="00C15CC6" w:rsidP="00A222B1">
      <w:pPr>
        <w:pStyle w:val="BodyTextIndent"/>
        <w:numPr>
          <w:ilvl w:val="1"/>
          <w:numId w:val="16"/>
        </w:numPr>
        <w:spacing w:after="0"/>
        <w:jc w:val="both"/>
      </w:pPr>
      <w:r w:rsidRPr="00BB4BF3">
        <w:t>Niezależnie od obowiązków wymienionych w poprzedzających paragrafach umowy Wykonawca przyjmuje na siebie mi</w:t>
      </w:r>
      <w:r w:rsidRPr="00BB4BF3">
        <w:rPr>
          <w:rFonts w:eastAsia="TimesNewRoman"/>
        </w:rPr>
        <w:t>ę</w:t>
      </w:r>
      <w:r w:rsidRPr="00BB4BF3">
        <w:t>dzy innymi następujące obowiązki: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z</w:t>
      </w:r>
      <w:r w:rsidRPr="00BB4BF3">
        <w:t>apoznania si</w:t>
      </w:r>
      <w:r w:rsidRPr="00BB4BF3">
        <w:rPr>
          <w:rFonts w:eastAsia="TimesNewRoman"/>
        </w:rPr>
        <w:t xml:space="preserve">ę </w:t>
      </w:r>
      <w:r w:rsidRPr="00BB4BF3">
        <w:t>z dokumentacj</w:t>
      </w:r>
      <w:r w:rsidRPr="00BB4BF3">
        <w:rPr>
          <w:rFonts w:eastAsia="TimesNewRoman"/>
        </w:rPr>
        <w:t xml:space="preserve">ą </w:t>
      </w:r>
      <w:r w:rsidRPr="00BB4BF3">
        <w:t>budowlan</w:t>
      </w:r>
      <w:r w:rsidRPr="00BB4BF3">
        <w:rPr>
          <w:rFonts w:eastAsia="TimesNewRoman"/>
        </w:rPr>
        <w:t xml:space="preserve">ą </w:t>
      </w:r>
      <w:r w:rsidRPr="00BB4BF3">
        <w:t>powierzonego zadania inwestycyjnego, w tym z warunkami pozwolenia na budow</w:t>
      </w:r>
      <w:r w:rsidRPr="00BB4BF3">
        <w:rPr>
          <w:rFonts w:eastAsia="TimesNewRoman"/>
        </w:rPr>
        <w:t xml:space="preserve">ę, zgłoszenia </w:t>
      </w:r>
      <w:r w:rsidRPr="00BB4BF3">
        <w:t>oraz warunkami terenowymi;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u</w:t>
      </w:r>
      <w:r w:rsidRPr="00BB4BF3">
        <w:t>dział w weryfikacji harmonogramu rzeczowo-finansowego zadania i jego ewentualnych aktualizacji;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z</w:t>
      </w:r>
      <w:r w:rsidRPr="00BB4BF3">
        <w:t>apoznanie si</w:t>
      </w:r>
      <w:r w:rsidRPr="00BB4BF3">
        <w:rPr>
          <w:rFonts w:eastAsia="TimesNewRoman"/>
        </w:rPr>
        <w:t xml:space="preserve">ę </w:t>
      </w:r>
      <w:r w:rsidRPr="00BB4BF3">
        <w:t>z terenem inwestycji, jego uzbrojeniem i istniej</w:t>
      </w:r>
      <w:r w:rsidRPr="00BB4BF3">
        <w:rPr>
          <w:rFonts w:eastAsia="TimesNewRoman"/>
        </w:rPr>
        <w:t>ą</w:t>
      </w:r>
      <w:r w:rsidRPr="00BB4BF3">
        <w:t>cymi urz</w:t>
      </w:r>
      <w:r w:rsidRPr="00BB4BF3">
        <w:rPr>
          <w:rFonts w:eastAsia="TimesNewRoman"/>
        </w:rPr>
        <w:t>ą</w:t>
      </w:r>
      <w:r w:rsidRPr="00BB4BF3">
        <w:t>dzeniami;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s</w:t>
      </w:r>
      <w:r w:rsidRPr="00BB4BF3">
        <w:t>prawowanie kontroli w zakresie niezb</w:t>
      </w:r>
      <w:r w:rsidRPr="00BB4BF3">
        <w:rPr>
          <w:rFonts w:eastAsia="TimesNewRoman"/>
        </w:rPr>
        <w:t>ę</w:t>
      </w:r>
      <w:r w:rsidRPr="00BB4BF3">
        <w:t>dnym do zabezpieczenia interesów Zamawiającego, w tym:</w:t>
      </w:r>
    </w:p>
    <w:p w:rsidR="00C15CC6" w:rsidRPr="00BB4BF3" w:rsidRDefault="00C15CC6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reprezentowanie inwestora na budowie przez sprawowanie kontroli zgodno</w:t>
      </w:r>
      <w:r w:rsidRPr="00BB4BF3">
        <w:rPr>
          <w:rFonts w:eastAsia="TimesNewRoman"/>
        </w:rPr>
        <w:t>ś</w:t>
      </w:r>
      <w:r w:rsidRPr="00BB4BF3">
        <w:t>ci jej realizacji z projektem i pozwoleniem na budow</w:t>
      </w:r>
      <w:r w:rsidRPr="00BB4BF3">
        <w:rPr>
          <w:rFonts w:eastAsia="TimesNewRoman"/>
        </w:rPr>
        <w:t>ę</w:t>
      </w:r>
      <w:r w:rsidRPr="00BB4BF3">
        <w:t>, przepisami oraz zasadami wiedzy technicznej oraz zapisami umowy;</w:t>
      </w:r>
    </w:p>
    <w:p w:rsidR="00C15CC6" w:rsidRPr="00BB4BF3" w:rsidRDefault="00C15CC6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sprawdzanie jako</w:t>
      </w:r>
      <w:r w:rsidRPr="00BB4BF3">
        <w:rPr>
          <w:rFonts w:eastAsia="TimesNewRoman"/>
        </w:rPr>
        <w:t>ś</w:t>
      </w:r>
      <w:r w:rsidRPr="00BB4BF3">
        <w:t>ci wykonywanych robót, wbudowanych wyrobów budowlanych i stosowanych materiałów (do obowi</w:t>
      </w:r>
      <w:r w:rsidRPr="00BB4BF3">
        <w:rPr>
          <w:rFonts w:eastAsia="TimesNewRoman"/>
        </w:rPr>
        <w:t>ą</w:t>
      </w:r>
      <w:r w:rsidRPr="00BB4BF3">
        <w:t>zków inspektora b</w:t>
      </w:r>
      <w:r w:rsidRPr="00BB4BF3">
        <w:rPr>
          <w:rFonts w:eastAsia="TimesNewRoman"/>
        </w:rPr>
        <w:t>ę</w:t>
      </w:r>
      <w:r w:rsidRPr="00BB4BF3">
        <w:t>dzie nale</w:t>
      </w:r>
      <w:r w:rsidRPr="00BB4BF3">
        <w:rPr>
          <w:rFonts w:eastAsia="TimesNewRoman"/>
        </w:rPr>
        <w:t>ż</w:t>
      </w:r>
      <w:r>
        <w:t xml:space="preserve">ało </w:t>
      </w:r>
      <w:r w:rsidRPr="00BB4BF3">
        <w:t>egzekwowanie i odbiór od wykonawcy robót atestów i certyfikatów wyrobów i materiałów przed ich wbudowaniem oraz ich szczegółowa weryfikacja), a w szczególno</w:t>
      </w:r>
      <w:r w:rsidRPr="00BB4BF3">
        <w:rPr>
          <w:rFonts w:eastAsia="TimesNewRoman"/>
        </w:rPr>
        <w:t>ś</w:t>
      </w:r>
      <w:r w:rsidRPr="00BB4BF3">
        <w:t xml:space="preserve">ci zapobieganie zastosowaniu wyrobów budowlanych wadliwych i niedopuszczonych do stosowania </w:t>
      </w:r>
      <w:r w:rsidRPr="00BB4BF3">
        <w:br/>
        <w:t>w budownictwie;</w:t>
      </w:r>
    </w:p>
    <w:p w:rsidR="00C15CC6" w:rsidRPr="00BB4BF3" w:rsidRDefault="00C15CC6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sprawdzanie i odbiór robót budowlanych ulegaj</w:t>
      </w:r>
      <w:r w:rsidRPr="00BB4BF3">
        <w:rPr>
          <w:rFonts w:eastAsia="TimesNewRoman"/>
        </w:rPr>
        <w:t>ą</w:t>
      </w:r>
      <w:r w:rsidRPr="00BB4BF3">
        <w:t>cych zakryciu lub zanikaj</w:t>
      </w:r>
      <w:r w:rsidRPr="00BB4BF3">
        <w:rPr>
          <w:rFonts w:eastAsia="TimesNewRoman"/>
        </w:rPr>
        <w:t>ą</w:t>
      </w:r>
      <w:r w:rsidRPr="00BB4BF3">
        <w:t>cych, uczestniczenie w próbach i odbiorach technicznych instalacji, urz</w:t>
      </w:r>
      <w:r w:rsidRPr="00BB4BF3">
        <w:rPr>
          <w:rFonts w:eastAsia="TimesNewRoman"/>
        </w:rPr>
        <w:t>ą</w:t>
      </w:r>
      <w:r w:rsidRPr="00BB4BF3">
        <w:t>dze</w:t>
      </w:r>
      <w:r w:rsidRPr="00BB4BF3">
        <w:rPr>
          <w:rFonts w:eastAsia="TimesNewRoman"/>
        </w:rPr>
        <w:t>ń</w:t>
      </w:r>
      <w:r w:rsidRPr="00BB4BF3">
        <w:t xml:space="preserve"> technicznych oraz przygotowanie i udział w czynno</w:t>
      </w:r>
      <w:r w:rsidRPr="00BB4BF3">
        <w:rPr>
          <w:rFonts w:eastAsia="TimesNewRoman"/>
        </w:rPr>
        <w:t>ś</w:t>
      </w:r>
      <w:r w:rsidRPr="00BB4BF3">
        <w:t>ciach odbioru gotowych obiektów budowlanych i przekazanie ich do u</w:t>
      </w:r>
      <w:r w:rsidRPr="00BB4BF3">
        <w:rPr>
          <w:rFonts w:eastAsia="TimesNewRoman"/>
        </w:rPr>
        <w:t>ż</w:t>
      </w:r>
      <w:r w:rsidRPr="00BB4BF3">
        <w:t>ytkowania;</w:t>
      </w:r>
    </w:p>
    <w:p w:rsidR="00C15CC6" w:rsidRPr="00BB4BF3" w:rsidRDefault="00C15CC6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sprawdzenie i odbiór robót, wynikaj</w:t>
      </w:r>
      <w:r w:rsidRPr="00BB4BF3">
        <w:rPr>
          <w:rFonts w:eastAsia="TimesNewRoman"/>
        </w:rPr>
        <w:t>ą</w:t>
      </w:r>
      <w:r w:rsidRPr="00BB4BF3">
        <w:t>cych z harmonogramu robót budowlanych;</w:t>
      </w:r>
    </w:p>
    <w:p w:rsidR="00C15CC6" w:rsidRPr="00BB4BF3" w:rsidRDefault="00C15CC6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kontrola ilo</w:t>
      </w:r>
      <w:r w:rsidRPr="00BB4BF3">
        <w:rPr>
          <w:rFonts w:eastAsia="TimesNewRoman"/>
        </w:rPr>
        <w:t>ś</w:t>
      </w:r>
      <w:r w:rsidRPr="00BB4BF3">
        <w:t>ci i warto</w:t>
      </w:r>
      <w:r w:rsidRPr="00BB4BF3">
        <w:rPr>
          <w:rFonts w:eastAsia="TimesNewRoman"/>
        </w:rPr>
        <w:t>ś</w:t>
      </w:r>
      <w:r w:rsidRPr="00BB4BF3">
        <w:t>ci wykonywanych robót z obowi</w:t>
      </w:r>
      <w:r w:rsidRPr="00BB4BF3">
        <w:rPr>
          <w:rFonts w:eastAsia="TimesNewRoman"/>
        </w:rPr>
        <w:t>ą</w:t>
      </w:r>
      <w:r w:rsidRPr="00BB4BF3">
        <w:t>zuj</w:t>
      </w:r>
      <w:r w:rsidRPr="00BB4BF3">
        <w:rPr>
          <w:rFonts w:eastAsia="TimesNewRoman"/>
        </w:rPr>
        <w:t>ą</w:t>
      </w:r>
      <w:r w:rsidRPr="00BB4BF3">
        <w:t>cym harmonogramem oraz terminowo</w:t>
      </w:r>
      <w:r w:rsidRPr="00BB4BF3">
        <w:rPr>
          <w:rFonts w:eastAsia="TimesNewRoman"/>
        </w:rPr>
        <w:t xml:space="preserve">ść </w:t>
      </w:r>
      <w:r w:rsidRPr="00BB4BF3">
        <w:t>ich wykonania;</w:t>
      </w:r>
    </w:p>
    <w:p w:rsidR="00C15CC6" w:rsidRPr="00BB4BF3" w:rsidRDefault="00C15CC6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kontrola prawidłowo</w:t>
      </w:r>
      <w:r w:rsidRPr="00BB4BF3">
        <w:rPr>
          <w:rFonts w:eastAsia="TimesNewRoman"/>
        </w:rPr>
        <w:t>ś</w:t>
      </w:r>
      <w:r w:rsidRPr="00BB4BF3">
        <w:t>ci prowadzenia dziennika budowy i dokonywania w nim wpisów stwierdzaj</w:t>
      </w:r>
      <w:r w:rsidRPr="00BB4BF3">
        <w:rPr>
          <w:rFonts w:eastAsia="TimesNewRoman"/>
        </w:rPr>
        <w:t>ą</w:t>
      </w:r>
      <w:r w:rsidRPr="00BB4BF3">
        <w:t>cych wszystkie okoliczno</w:t>
      </w:r>
      <w:r w:rsidRPr="00BB4BF3">
        <w:rPr>
          <w:rFonts w:eastAsia="TimesNewRoman"/>
        </w:rPr>
        <w:t>ś</w:t>
      </w:r>
      <w:r w:rsidRPr="00BB4BF3">
        <w:t>ci maj</w:t>
      </w:r>
      <w:r w:rsidRPr="00BB4BF3">
        <w:rPr>
          <w:rFonts w:eastAsia="TimesNewRoman"/>
        </w:rPr>
        <w:t>ą</w:t>
      </w:r>
      <w:r w:rsidRPr="00BB4BF3">
        <w:t>ce znaczenie dla oceny wła</w:t>
      </w:r>
      <w:r w:rsidRPr="00BB4BF3">
        <w:rPr>
          <w:rFonts w:eastAsia="TimesNewRoman"/>
        </w:rPr>
        <w:t>ś</w:t>
      </w:r>
      <w:r w:rsidRPr="00BB4BF3">
        <w:t>ciwego wykonania robót (ilo</w:t>
      </w:r>
      <w:r w:rsidRPr="00BB4BF3">
        <w:rPr>
          <w:rFonts w:eastAsia="TimesNewRoman"/>
        </w:rPr>
        <w:t>ś</w:t>
      </w:r>
      <w:r w:rsidRPr="00BB4BF3">
        <w:t>ci, jako</w:t>
      </w:r>
      <w:r w:rsidRPr="00BB4BF3">
        <w:rPr>
          <w:rFonts w:eastAsia="TimesNewRoman"/>
        </w:rPr>
        <w:t>ś</w:t>
      </w:r>
      <w:r w:rsidRPr="00BB4BF3">
        <w:t>ci, warto</w:t>
      </w:r>
      <w:r w:rsidRPr="00BB4BF3">
        <w:rPr>
          <w:rFonts w:eastAsia="TimesNewRoman"/>
        </w:rPr>
        <w:t>ś</w:t>
      </w:r>
      <w:r w:rsidRPr="00BB4BF3">
        <w:t>ci robót), w czasie ka</w:t>
      </w:r>
      <w:r w:rsidRPr="00BB4BF3">
        <w:rPr>
          <w:rFonts w:eastAsia="TimesNewRoman"/>
        </w:rPr>
        <w:t>ż</w:t>
      </w:r>
      <w:r w:rsidRPr="00BB4BF3">
        <w:t>dorazowego pobytu na budowie inspektor nadzoru ma obowi</w:t>
      </w:r>
      <w:r w:rsidRPr="00BB4BF3">
        <w:rPr>
          <w:rFonts w:eastAsia="TimesNewRoman"/>
        </w:rPr>
        <w:t>ą</w:t>
      </w:r>
      <w:r w:rsidRPr="00BB4BF3">
        <w:t>zek bie</w:t>
      </w:r>
      <w:r w:rsidRPr="00BB4BF3">
        <w:rPr>
          <w:rFonts w:eastAsia="TimesNewRoman"/>
        </w:rPr>
        <w:t>żą</w:t>
      </w:r>
      <w:r w:rsidRPr="00BB4BF3">
        <w:t>cego przegl</w:t>
      </w:r>
      <w:r w:rsidRPr="00BB4BF3">
        <w:rPr>
          <w:rFonts w:eastAsia="TimesNewRoman"/>
        </w:rPr>
        <w:t>ą</w:t>
      </w:r>
      <w:r w:rsidRPr="00BB4BF3">
        <w:t>du dziennika budowy oraz potwierdzenia bytno</w:t>
      </w:r>
      <w:r w:rsidRPr="00BB4BF3">
        <w:rPr>
          <w:rFonts w:eastAsia="TimesNewRoman"/>
        </w:rPr>
        <w:t>ś</w:t>
      </w:r>
      <w:r w:rsidRPr="00BB4BF3">
        <w:t>ci poprzez dokonanie stosownego zapisu;</w:t>
      </w:r>
    </w:p>
    <w:p w:rsidR="00C15CC6" w:rsidRPr="00BB4BF3" w:rsidRDefault="00C15CC6" w:rsidP="00A222B1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B4BF3">
        <w:t>potwierdzanie faktycznie wykonanych robót oraz usuni</w:t>
      </w:r>
      <w:r w:rsidRPr="00BB4BF3">
        <w:rPr>
          <w:rFonts w:eastAsia="TimesNewRoman"/>
        </w:rPr>
        <w:t>ę</w:t>
      </w:r>
      <w:r w:rsidRPr="00BB4BF3">
        <w:t>cia wad, a tak</w:t>
      </w:r>
      <w:r w:rsidRPr="00BB4BF3">
        <w:rPr>
          <w:rFonts w:eastAsia="TimesNewRoman"/>
        </w:rPr>
        <w:t>ż</w:t>
      </w:r>
      <w:r w:rsidRPr="00BB4BF3">
        <w:t>e kontrolowanie rozlicze</w:t>
      </w:r>
      <w:r w:rsidRPr="00BB4BF3">
        <w:rPr>
          <w:rFonts w:eastAsia="TimesNewRoman"/>
        </w:rPr>
        <w:t xml:space="preserve">ń </w:t>
      </w:r>
      <w:r w:rsidRPr="00BB4BF3">
        <w:t>budowy (w tym weryfikacja kosztów ewentualnych zmian w zakresie zadania i rodzaju materiałów w stosunku do oferty wykonawcy</w:t>
      </w:r>
      <w:r>
        <w:t>)</w:t>
      </w:r>
      <w:r w:rsidRPr="00BB4BF3">
        <w:t>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>r</w:t>
      </w:r>
      <w:r w:rsidRPr="00BB4BF3">
        <w:t>ozstrzyganie w porozumieniu z kierownikiem budowy i przedstawicielem Zamawiającego w</w:t>
      </w:r>
      <w:r w:rsidRPr="00BB4BF3">
        <w:rPr>
          <w:rFonts w:eastAsia="TimesNewRoman"/>
        </w:rPr>
        <w:t>ą</w:t>
      </w:r>
      <w:r w:rsidRPr="00BB4BF3">
        <w:t>tpliwo</w:t>
      </w:r>
      <w:r w:rsidRPr="00BB4BF3">
        <w:rPr>
          <w:rFonts w:eastAsia="TimesNewRoman"/>
        </w:rPr>
        <w:t>ś</w:t>
      </w:r>
      <w:r w:rsidRPr="00BB4BF3">
        <w:t>ci natury technicznej powstałych w toku wykonywania robót, zasi</w:t>
      </w:r>
      <w:r w:rsidRPr="00BB4BF3">
        <w:rPr>
          <w:rFonts w:eastAsia="TimesNewRoman"/>
        </w:rPr>
        <w:t>ę</w:t>
      </w:r>
      <w:r w:rsidRPr="00BB4BF3">
        <w:t>gaj</w:t>
      </w:r>
      <w:r w:rsidRPr="00BB4BF3">
        <w:rPr>
          <w:rFonts w:eastAsia="TimesNewRoman"/>
        </w:rPr>
        <w:t>ą</w:t>
      </w:r>
      <w:r w:rsidRPr="00BB4BF3">
        <w:t>c w razie</w:t>
      </w:r>
      <w:r w:rsidRPr="00BB4BF3">
        <w:rPr>
          <w:rFonts w:eastAsia="TimesNewRoman"/>
        </w:rPr>
        <w:t xml:space="preserve"> </w:t>
      </w:r>
      <w:r w:rsidRPr="00BB4BF3">
        <w:t>potrzeby opinii autora projektu budowlanego;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b</w:t>
      </w:r>
      <w:r w:rsidRPr="00BB4BF3">
        <w:t>ranie udziału w komisjach „technicznych” powołanych do oceny lub rozstrzygni</w:t>
      </w:r>
      <w:r w:rsidRPr="00BB4BF3">
        <w:rPr>
          <w:rFonts w:eastAsia="TimesNewRoman"/>
        </w:rPr>
        <w:t>ę</w:t>
      </w:r>
      <w:r w:rsidRPr="00BB4BF3">
        <w:t>cia spraw budowy w toku jej trwania;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s</w:t>
      </w:r>
      <w:r w:rsidRPr="00BB4BF3">
        <w:t xml:space="preserve">prawdzanie posiadania przez kierownika budowy odpowiednich dokumentów (atestów, </w:t>
      </w:r>
      <w:r w:rsidRPr="00BB4BF3">
        <w:rPr>
          <w:rFonts w:eastAsia="TimesNewRoman"/>
        </w:rPr>
        <w:t>ś</w:t>
      </w:r>
      <w:r w:rsidRPr="00BB4BF3">
        <w:t>wiadectw jako</w:t>
      </w:r>
      <w:r w:rsidRPr="00BB4BF3">
        <w:rPr>
          <w:rFonts w:eastAsia="TimesNewRoman"/>
        </w:rPr>
        <w:t>ś</w:t>
      </w:r>
      <w:r w:rsidRPr="00BB4BF3">
        <w:t>ci, wyników bada</w:t>
      </w:r>
      <w:r w:rsidRPr="00BB4BF3">
        <w:rPr>
          <w:rFonts w:eastAsia="TimesNewRoman"/>
        </w:rPr>
        <w:t>ń</w:t>
      </w:r>
      <w:r w:rsidRPr="00BB4BF3">
        <w:t>), dotycz</w:t>
      </w:r>
      <w:r w:rsidRPr="00BB4BF3">
        <w:rPr>
          <w:rFonts w:eastAsia="TimesNewRoman"/>
        </w:rPr>
        <w:t>ą</w:t>
      </w:r>
      <w:r w:rsidRPr="00BB4BF3">
        <w:t>cych elementów prefabrykowanych i innych wyrobów, których oceny jako</w:t>
      </w:r>
      <w:r w:rsidRPr="00BB4BF3">
        <w:rPr>
          <w:rFonts w:eastAsia="TimesNewRoman"/>
        </w:rPr>
        <w:t>ś</w:t>
      </w:r>
      <w:r w:rsidRPr="00BB4BF3">
        <w:t>ci dokonuje na placu budowy przed ich wbudowaniem. W razie braku wymaganych dokumentów stwierdzaj</w:t>
      </w:r>
      <w:r w:rsidRPr="00BB4BF3">
        <w:rPr>
          <w:rFonts w:eastAsia="TimesNewRoman"/>
        </w:rPr>
        <w:t>ą</w:t>
      </w:r>
      <w:r w:rsidRPr="00BB4BF3">
        <w:t>cych wła</w:t>
      </w:r>
      <w:r w:rsidRPr="00BB4BF3">
        <w:rPr>
          <w:rFonts w:eastAsia="TimesNewRoman"/>
        </w:rPr>
        <w:t>ś</w:t>
      </w:r>
      <w:r w:rsidRPr="00BB4BF3">
        <w:t>ciw</w:t>
      </w:r>
      <w:r w:rsidRPr="00BB4BF3">
        <w:rPr>
          <w:rFonts w:eastAsia="TimesNewRoman"/>
        </w:rPr>
        <w:t xml:space="preserve">ą </w:t>
      </w:r>
      <w:r w:rsidRPr="00BB4BF3">
        <w:t>jako</w:t>
      </w:r>
      <w:r w:rsidRPr="00BB4BF3">
        <w:rPr>
          <w:rFonts w:eastAsia="TimesNewRoman"/>
        </w:rPr>
        <w:t xml:space="preserve">ść </w:t>
      </w:r>
      <w:r w:rsidRPr="00BB4BF3">
        <w:t>lub te</w:t>
      </w:r>
      <w:r w:rsidRPr="00BB4BF3">
        <w:rPr>
          <w:rFonts w:eastAsia="TimesNewRoman"/>
        </w:rPr>
        <w:t xml:space="preserve">ż </w:t>
      </w:r>
      <w:r w:rsidRPr="00BB4BF3">
        <w:t>w razie zastrze</w:t>
      </w:r>
      <w:r w:rsidRPr="00BB4BF3">
        <w:rPr>
          <w:rFonts w:eastAsia="TimesNewRoman"/>
        </w:rPr>
        <w:t>ż</w:t>
      </w:r>
      <w:r w:rsidRPr="00BB4BF3">
        <w:t>e</w:t>
      </w:r>
      <w:r w:rsidRPr="00BB4BF3">
        <w:rPr>
          <w:rFonts w:eastAsia="TimesNewRoman"/>
        </w:rPr>
        <w:t>ń</w:t>
      </w:r>
      <w:r w:rsidRPr="00BB4BF3">
        <w:t xml:space="preserve"> dotycz</w:t>
      </w:r>
      <w:r w:rsidRPr="00BB4BF3">
        <w:rPr>
          <w:rFonts w:eastAsia="TimesNewRoman"/>
        </w:rPr>
        <w:t>ą</w:t>
      </w:r>
      <w:r w:rsidRPr="00BB4BF3">
        <w:t>cych „jako</w:t>
      </w:r>
      <w:r w:rsidRPr="00BB4BF3">
        <w:rPr>
          <w:rFonts w:eastAsia="TimesNewRoman"/>
        </w:rPr>
        <w:t>ś</w:t>
      </w:r>
      <w:r w:rsidRPr="00BB4BF3">
        <w:t>ci” wyrobu przewidzianego do wbudowania, Wykonawca ma obowi</w:t>
      </w:r>
      <w:r w:rsidRPr="00BB4BF3">
        <w:rPr>
          <w:rFonts w:eastAsia="TimesNewRoman"/>
        </w:rPr>
        <w:t>ą</w:t>
      </w:r>
      <w:r w:rsidRPr="00BB4BF3">
        <w:t xml:space="preserve">zek </w:t>
      </w:r>
      <w:r w:rsidRPr="00BB4BF3">
        <w:rPr>
          <w:rFonts w:eastAsia="TimesNewRoman"/>
        </w:rPr>
        <w:t>żą</w:t>
      </w:r>
      <w:r w:rsidRPr="00BB4BF3">
        <w:t>dania od wykonawcy robót budowlanych odpowiednich bada</w:t>
      </w:r>
      <w:r w:rsidRPr="00BB4BF3">
        <w:rPr>
          <w:rFonts w:eastAsia="TimesNewRoman"/>
        </w:rPr>
        <w:t xml:space="preserve">ń </w:t>
      </w:r>
      <w:r w:rsidRPr="00BB4BF3">
        <w:t xml:space="preserve">i przedstawienia ekspertyz technicznych lub zamiany „wadliwego” materiału z równoczesnym powiadomieniem </w:t>
      </w:r>
      <w:r>
        <w:t>Zamawiającego</w:t>
      </w:r>
      <w:r w:rsidRPr="00BB4BF3">
        <w:t xml:space="preserve"> o zaistniałym fakcie;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>c</w:t>
      </w:r>
      <w:r w:rsidRPr="00BB4BF3">
        <w:t xml:space="preserve">zuwanie nad przestrzeganiem zakazu wbudowania materiałów i wyrobów niedopuszczonych do stosowania w budownictwie lub niewiadomego pochodzenia. </w:t>
      </w:r>
      <w:r w:rsidRPr="00BB4BF3">
        <w:br/>
        <w:t>W przypadku stwierdzenia niezgodno</w:t>
      </w:r>
      <w:r w:rsidRPr="00BB4BF3">
        <w:rPr>
          <w:rFonts w:eastAsia="TimesNewRoman"/>
        </w:rPr>
        <w:t>ś</w:t>
      </w:r>
      <w:r w:rsidRPr="00BB4BF3">
        <w:t>ci wykonywania robót budowlanych z dokumentacj</w:t>
      </w:r>
      <w:r w:rsidRPr="00BB4BF3">
        <w:rPr>
          <w:rFonts w:eastAsia="TimesNewRoman"/>
        </w:rPr>
        <w:t xml:space="preserve">ą </w:t>
      </w:r>
      <w:r w:rsidRPr="00BB4BF3">
        <w:t>techniczn</w:t>
      </w:r>
      <w:r w:rsidRPr="00BB4BF3">
        <w:rPr>
          <w:rFonts w:eastAsia="TimesNewRoman"/>
        </w:rPr>
        <w:t>ą</w:t>
      </w:r>
      <w:r>
        <w:rPr>
          <w:rFonts w:eastAsia="TimesNewRoman"/>
        </w:rPr>
        <w:t>,</w:t>
      </w:r>
      <w:r w:rsidRPr="00BB4BF3">
        <w:rPr>
          <w:rFonts w:eastAsia="TimesNewRoman"/>
        </w:rPr>
        <w:t xml:space="preserve"> </w:t>
      </w:r>
      <w:r w:rsidRPr="00BB4BF3">
        <w:t>nieprawidłowo</w:t>
      </w:r>
      <w:r w:rsidRPr="00BB4BF3">
        <w:rPr>
          <w:rFonts w:eastAsia="TimesNewRoman"/>
        </w:rPr>
        <w:t>ś</w:t>
      </w:r>
      <w:r w:rsidRPr="00BB4BF3">
        <w:t>ci procesów technologicznych, u</w:t>
      </w:r>
      <w:r w:rsidRPr="00BB4BF3">
        <w:rPr>
          <w:rFonts w:eastAsia="TimesNewRoman"/>
        </w:rPr>
        <w:t>ż</w:t>
      </w:r>
      <w:r w:rsidRPr="00BB4BF3">
        <w:t>ycia niewła</w:t>
      </w:r>
      <w:r w:rsidRPr="00BB4BF3">
        <w:rPr>
          <w:rFonts w:eastAsia="TimesNewRoman"/>
        </w:rPr>
        <w:t>ś</w:t>
      </w:r>
      <w:r w:rsidRPr="00BB4BF3">
        <w:t>ciwych materiałów, wad w wykonywaniu lub prowadzeniu robót w sposób powoduj</w:t>
      </w:r>
      <w:r w:rsidRPr="00BB4BF3">
        <w:rPr>
          <w:rFonts w:eastAsia="TimesNewRoman"/>
        </w:rPr>
        <w:t>ą</w:t>
      </w:r>
      <w:r w:rsidRPr="00BB4BF3">
        <w:t>cy i mog</w:t>
      </w:r>
      <w:r w:rsidRPr="00BB4BF3">
        <w:rPr>
          <w:rFonts w:eastAsia="TimesNewRoman"/>
        </w:rPr>
        <w:t>ą</w:t>
      </w:r>
      <w:r w:rsidRPr="00BB4BF3">
        <w:t>cy narazi</w:t>
      </w:r>
      <w:r w:rsidRPr="00BB4BF3">
        <w:rPr>
          <w:rFonts w:eastAsia="TimesNewRoman"/>
        </w:rPr>
        <w:t xml:space="preserve">ć </w:t>
      </w:r>
      <w:r w:rsidRPr="00BB4BF3">
        <w:t>Zamawiającego na straty - Wykonawca zwraca na to uwag</w:t>
      </w:r>
      <w:r w:rsidRPr="00BB4BF3">
        <w:rPr>
          <w:rFonts w:eastAsia="TimesNewRoman"/>
        </w:rPr>
        <w:t xml:space="preserve">ę </w:t>
      </w:r>
      <w:r w:rsidRPr="00BB4BF3">
        <w:t>kierownikowi budowy, zgłasza Zamawiającemu oraz podejmuje odpowiednie decyzje;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"/>
        </w:rPr>
      </w:pPr>
      <w:r>
        <w:t>s</w:t>
      </w:r>
      <w:r w:rsidRPr="00BB4BF3">
        <w:t>prawdzanie kompletno</w:t>
      </w:r>
      <w:r w:rsidRPr="00BB4BF3">
        <w:rPr>
          <w:rFonts w:eastAsia="TimesNewRoman"/>
        </w:rPr>
        <w:t>ś</w:t>
      </w:r>
      <w:r w:rsidRPr="00BB4BF3">
        <w:t>ci przedstawionych przez wykonawc</w:t>
      </w:r>
      <w:r w:rsidRPr="00BB4BF3">
        <w:rPr>
          <w:rFonts w:eastAsia="TimesNewRoman"/>
        </w:rPr>
        <w:t xml:space="preserve">ę </w:t>
      </w:r>
      <w:r w:rsidRPr="00BB4BF3">
        <w:t>dokumentów i za</w:t>
      </w:r>
      <w:r w:rsidRPr="00BB4BF3">
        <w:rPr>
          <w:rFonts w:eastAsia="TimesNewRoman"/>
        </w:rPr>
        <w:t>ś</w:t>
      </w:r>
      <w:r w:rsidRPr="00BB4BF3">
        <w:t>wiadcze</w:t>
      </w:r>
      <w:r w:rsidRPr="00BB4BF3">
        <w:rPr>
          <w:rFonts w:eastAsia="TimesNewRoman"/>
        </w:rPr>
        <w:t xml:space="preserve">ń </w:t>
      </w:r>
      <w:r w:rsidRPr="00BB4BF3">
        <w:t>wymaganych przez Zamawiającego i niezb</w:t>
      </w:r>
      <w:r w:rsidRPr="00BB4BF3">
        <w:rPr>
          <w:rFonts w:eastAsia="TimesNewRoman"/>
        </w:rPr>
        <w:t>ę</w:t>
      </w:r>
      <w:r w:rsidRPr="00BB4BF3">
        <w:t>dnych do przeprowadzenia odbioru;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b</w:t>
      </w:r>
      <w:r w:rsidRPr="00BB4BF3">
        <w:t>ranie udziału w komisjach powołanych do stwierdzenia ujawnionych wad w okresie trwania gwarancji i r</w:t>
      </w:r>
      <w:r w:rsidRPr="00BB4BF3">
        <w:rPr>
          <w:rFonts w:eastAsia="TimesNewRoman"/>
        </w:rPr>
        <w:t>ę</w:t>
      </w:r>
      <w:r w:rsidRPr="00BB4BF3">
        <w:t>kojmi ( w tym udział w odbiorach pogwarancyjnych);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k</w:t>
      </w:r>
      <w:r w:rsidRPr="00BB4BF3">
        <w:t>ontrola usuni</w:t>
      </w:r>
      <w:r w:rsidRPr="00BB4BF3">
        <w:rPr>
          <w:rFonts w:eastAsia="TimesNewRoman"/>
        </w:rPr>
        <w:t>ę</w:t>
      </w:r>
      <w:r w:rsidRPr="00BB4BF3">
        <w:t>cia przez wykonawc</w:t>
      </w:r>
      <w:r w:rsidRPr="00BB4BF3">
        <w:rPr>
          <w:rFonts w:eastAsia="TimesNewRoman"/>
        </w:rPr>
        <w:t xml:space="preserve">ę </w:t>
      </w:r>
      <w:r w:rsidRPr="00BB4BF3">
        <w:t>stwierdzonych wad; uczestniczenie w przej</w:t>
      </w:r>
      <w:r w:rsidRPr="00BB4BF3">
        <w:rPr>
          <w:rFonts w:eastAsia="TimesNewRoman"/>
        </w:rPr>
        <w:t>ę</w:t>
      </w:r>
      <w:r w:rsidRPr="00BB4BF3">
        <w:t>ciu przez Zamawiającego od wykonawcy usuni</w:t>
      </w:r>
      <w:r w:rsidRPr="00BB4BF3">
        <w:rPr>
          <w:rFonts w:eastAsia="TimesNewRoman"/>
        </w:rPr>
        <w:t>ę</w:t>
      </w:r>
      <w:r w:rsidRPr="00BB4BF3">
        <w:t>tych wad – potwierdzonych protokołem;</w:t>
      </w:r>
    </w:p>
    <w:p w:rsidR="00C15CC6" w:rsidRPr="00BB4BF3" w:rsidRDefault="00C15CC6" w:rsidP="00A222B1">
      <w:pPr>
        <w:numPr>
          <w:ilvl w:val="0"/>
          <w:numId w:val="21"/>
        </w:numPr>
        <w:autoSpaceDE w:val="0"/>
        <w:autoSpaceDN w:val="0"/>
        <w:adjustRightInd w:val="0"/>
        <w:jc w:val="both"/>
      </w:pPr>
      <w:r>
        <w:t>n</w:t>
      </w:r>
      <w:r w:rsidRPr="00BB4BF3">
        <w:t>adzorowanie i pisemne informowanie Zamawiającego o zabezpieczeniach stosowanych na terenie budowy, przeciwdziałanie nieprawidłowościom mogącym spowodować zagrożenia dla osób przebywających na terenie, na którym realizowane będą prace budowlane;</w:t>
      </w:r>
    </w:p>
    <w:p w:rsidR="00C15CC6" w:rsidRPr="00BB4BF3" w:rsidRDefault="00C15CC6" w:rsidP="00A222B1">
      <w:pPr>
        <w:pStyle w:val="BodyTex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Pr="00BB4BF3">
        <w:rPr>
          <w:sz w:val="24"/>
          <w:szCs w:val="24"/>
          <w:lang w:val="pl-PL"/>
        </w:rPr>
        <w:t>isemne informowanie Zamawiającego o konieczności wykonania robót odbiegających od założeń projektowych w terminie 3 dni od daty stwierdzenia konieczności ich wykonania,</w:t>
      </w:r>
    </w:p>
    <w:p w:rsidR="00C15CC6" w:rsidRPr="00BB4BF3" w:rsidRDefault="00C15CC6" w:rsidP="00A222B1">
      <w:pPr>
        <w:pStyle w:val="BodyTex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Pr="00BB4BF3">
        <w:rPr>
          <w:sz w:val="24"/>
          <w:szCs w:val="24"/>
          <w:lang w:val="pl-PL"/>
        </w:rPr>
        <w:t>isemne informowanie Zamawiającego o problemach i możliwych nieprawidłowościach mogących powstać w wynik</w:t>
      </w:r>
      <w:r>
        <w:rPr>
          <w:sz w:val="24"/>
          <w:szCs w:val="24"/>
          <w:lang w:val="pl-PL"/>
        </w:rPr>
        <w:t>u realizacji przedmiotu umowy.</w:t>
      </w:r>
    </w:p>
    <w:p w:rsidR="00C15CC6" w:rsidRPr="00BB4BF3" w:rsidRDefault="00C15CC6" w:rsidP="0004443A">
      <w:pPr>
        <w:pStyle w:val="BodyText"/>
        <w:numPr>
          <w:ilvl w:val="0"/>
          <w:numId w:val="25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</w:rPr>
        <w:t>Wykonawca b</w:t>
      </w:r>
      <w:r w:rsidRPr="00BB4BF3">
        <w:rPr>
          <w:rFonts w:eastAsia="TimesNewRoman"/>
          <w:sz w:val="24"/>
          <w:szCs w:val="24"/>
        </w:rPr>
        <w:t>ę</w:t>
      </w:r>
      <w:r w:rsidRPr="00BB4BF3">
        <w:rPr>
          <w:sz w:val="24"/>
          <w:szCs w:val="24"/>
        </w:rPr>
        <w:t>dzie nadzorował budow</w:t>
      </w:r>
      <w:r w:rsidRPr="00BB4BF3">
        <w:rPr>
          <w:rFonts w:eastAsia="TimesNewRoman"/>
          <w:sz w:val="24"/>
          <w:szCs w:val="24"/>
        </w:rPr>
        <w:t xml:space="preserve">ę </w:t>
      </w:r>
      <w:r w:rsidRPr="00BB4BF3">
        <w:rPr>
          <w:sz w:val="24"/>
          <w:szCs w:val="24"/>
        </w:rPr>
        <w:t>(w trakcie jej realizacji) w takich odst</w:t>
      </w:r>
      <w:r w:rsidRPr="00BB4BF3">
        <w:rPr>
          <w:rFonts w:eastAsia="TimesNewRoman"/>
          <w:sz w:val="24"/>
          <w:szCs w:val="24"/>
        </w:rPr>
        <w:t>ę</w:t>
      </w:r>
      <w:r w:rsidRPr="00BB4BF3">
        <w:rPr>
          <w:sz w:val="24"/>
          <w:szCs w:val="24"/>
        </w:rPr>
        <w:t>pach czasu aby była zapewniona skuteczno</w:t>
      </w:r>
      <w:r w:rsidRPr="00BB4BF3">
        <w:rPr>
          <w:rFonts w:eastAsia="TimesNewRoman"/>
          <w:sz w:val="24"/>
          <w:szCs w:val="24"/>
        </w:rPr>
        <w:t xml:space="preserve">ść </w:t>
      </w:r>
      <w:r w:rsidRPr="00BB4BF3">
        <w:rPr>
          <w:sz w:val="24"/>
          <w:szCs w:val="24"/>
        </w:rPr>
        <w:t>nadzoru nie rzadziej jednak ni</w:t>
      </w:r>
      <w:r w:rsidRPr="00BB4BF3">
        <w:rPr>
          <w:rFonts w:eastAsia="TimesNewRoman"/>
          <w:sz w:val="24"/>
          <w:szCs w:val="24"/>
        </w:rPr>
        <w:t xml:space="preserve">ż </w:t>
      </w:r>
      <w:r>
        <w:rPr>
          <w:b/>
          <w:bCs/>
          <w:sz w:val="24"/>
          <w:szCs w:val="24"/>
        </w:rPr>
        <w:t>3</w:t>
      </w:r>
      <w:r w:rsidRPr="00BB4BF3">
        <w:rPr>
          <w:b/>
          <w:bCs/>
          <w:sz w:val="24"/>
          <w:szCs w:val="24"/>
        </w:rPr>
        <w:t xml:space="preserve"> razy </w:t>
      </w:r>
      <w:r w:rsidRPr="00BB4BF3">
        <w:rPr>
          <w:sz w:val="24"/>
          <w:szCs w:val="24"/>
        </w:rPr>
        <w:t>w tygodniu (za wyj</w:t>
      </w:r>
      <w:r w:rsidRPr="00BB4BF3">
        <w:rPr>
          <w:rFonts w:eastAsia="TimesNewRoman"/>
          <w:sz w:val="24"/>
          <w:szCs w:val="24"/>
        </w:rPr>
        <w:t>ą</w:t>
      </w:r>
      <w:r w:rsidRPr="00BB4BF3">
        <w:rPr>
          <w:sz w:val="24"/>
          <w:szCs w:val="24"/>
        </w:rPr>
        <w:t>tkiem okresu zimowego lub przestoju w robotach gdzie cz</w:t>
      </w:r>
      <w:r w:rsidRPr="00BB4BF3">
        <w:rPr>
          <w:rFonts w:eastAsia="TimesNewRoman"/>
          <w:sz w:val="24"/>
          <w:szCs w:val="24"/>
        </w:rPr>
        <w:t>ę</w:t>
      </w:r>
      <w:r w:rsidRPr="00BB4BF3">
        <w:rPr>
          <w:sz w:val="24"/>
          <w:szCs w:val="24"/>
        </w:rPr>
        <w:t>stotliwo</w:t>
      </w:r>
      <w:r w:rsidRPr="00BB4BF3">
        <w:rPr>
          <w:rFonts w:eastAsia="TimesNewRoman"/>
          <w:sz w:val="24"/>
          <w:szCs w:val="24"/>
        </w:rPr>
        <w:t xml:space="preserve">ść </w:t>
      </w:r>
      <w:r w:rsidRPr="00BB4BF3">
        <w:rPr>
          <w:sz w:val="24"/>
          <w:szCs w:val="24"/>
        </w:rPr>
        <w:t>pobytu mo</w:t>
      </w:r>
      <w:r w:rsidRPr="00BB4BF3">
        <w:rPr>
          <w:rFonts w:eastAsia="TimesNewRoman"/>
          <w:sz w:val="24"/>
          <w:szCs w:val="24"/>
        </w:rPr>
        <w:t>ż</w:t>
      </w:r>
      <w:r w:rsidRPr="00BB4BF3">
        <w:rPr>
          <w:sz w:val="24"/>
          <w:szCs w:val="24"/>
        </w:rPr>
        <w:t>na ograniczy</w:t>
      </w:r>
      <w:r w:rsidRPr="00BB4BF3">
        <w:rPr>
          <w:rFonts w:eastAsia="TimesNewRoman"/>
          <w:sz w:val="24"/>
          <w:szCs w:val="24"/>
        </w:rPr>
        <w:t>ć</w:t>
      </w:r>
      <w:r w:rsidRPr="00BB4BF3">
        <w:rPr>
          <w:sz w:val="24"/>
          <w:szCs w:val="24"/>
        </w:rPr>
        <w:t xml:space="preserve"> do niezb</w:t>
      </w:r>
      <w:r w:rsidRPr="00BB4BF3">
        <w:rPr>
          <w:rFonts w:eastAsia="TimesNewRoman"/>
          <w:sz w:val="24"/>
          <w:szCs w:val="24"/>
        </w:rPr>
        <w:t>ę</w:t>
      </w:r>
      <w:r>
        <w:rPr>
          <w:sz w:val="24"/>
          <w:szCs w:val="24"/>
        </w:rPr>
        <w:t>dnego minimum</w:t>
      </w:r>
      <w:r w:rsidRPr="00BB4BF3">
        <w:rPr>
          <w:sz w:val="24"/>
          <w:szCs w:val="24"/>
        </w:rPr>
        <w:t>) oraz na wezwanie kierownika budowy lub Zamawiaj</w:t>
      </w:r>
      <w:r w:rsidRPr="00BB4BF3">
        <w:rPr>
          <w:rFonts w:eastAsia="TimesNewRoman"/>
          <w:sz w:val="24"/>
          <w:szCs w:val="24"/>
        </w:rPr>
        <w:t>ą</w:t>
      </w:r>
      <w:r w:rsidRPr="00BB4BF3">
        <w:rPr>
          <w:sz w:val="24"/>
          <w:szCs w:val="24"/>
        </w:rPr>
        <w:t>cego.</w:t>
      </w:r>
    </w:p>
    <w:p w:rsidR="00C15CC6" w:rsidRPr="00BB4BF3" w:rsidRDefault="00C15CC6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§ 7</w:t>
      </w:r>
      <w:r>
        <w:rPr>
          <w:b/>
          <w:sz w:val="24"/>
          <w:szCs w:val="24"/>
          <w:lang w:val="pl-PL"/>
        </w:rPr>
        <w:t>.</w:t>
      </w:r>
    </w:p>
    <w:p w:rsidR="00C15CC6" w:rsidRPr="00BB4BF3" w:rsidRDefault="00C15CC6" w:rsidP="0004443A">
      <w:pPr>
        <w:pStyle w:val="BodyText"/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Strony ustalają, odpowiedzialność odszkodowawczą w formie kar umownych </w:t>
      </w:r>
      <w:r>
        <w:rPr>
          <w:sz w:val="24"/>
          <w:szCs w:val="24"/>
          <w:lang w:val="pl-PL"/>
        </w:rPr>
        <w:br/>
      </w:r>
      <w:r w:rsidRPr="00BB4BF3">
        <w:rPr>
          <w:sz w:val="24"/>
          <w:szCs w:val="24"/>
          <w:lang w:val="pl-PL"/>
        </w:rPr>
        <w:t>z następujących tytułów i w podanych wysokościach:</w:t>
      </w:r>
    </w:p>
    <w:p w:rsidR="00C15CC6" w:rsidRPr="00BB4BF3" w:rsidRDefault="00C15CC6" w:rsidP="002B0F2E">
      <w:pPr>
        <w:pStyle w:val="BodyText"/>
        <w:numPr>
          <w:ilvl w:val="0"/>
          <w:numId w:val="26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Wykonawca zapłaci Zamawiającemu karę umowną w wysokości 20% wynagrodzenia umownego w przypadku odstąpienia od umowy przez Wykonawcę z przyczyn niezależnych od Zamawiającego. </w:t>
      </w:r>
    </w:p>
    <w:p w:rsidR="00C15CC6" w:rsidRPr="00BB4BF3" w:rsidRDefault="00C15CC6" w:rsidP="002B0F2E">
      <w:pPr>
        <w:pStyle w:val="BodyText"/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Niezależnie od odpowiedzialności zawodowej Wykonawca ponosić będzie względem Zamawiającego odpowiedzialność materialną za szkody wynikłe z nienależytego wykonania umowy na podstawie przepisów kodeksu cywilnego.</w:t>
      </w:r>
    </w:p>
    <w:p w:rsidR="00C15CC6" w:rsidRPr="00291B9A" w:rsidRDefault="00C15CC6" w:rsidP="0004443A">
      <w:pPr>
        <w:pStyle w:val="BodyText"/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>Zamawiający może dochodzić od Wykonawcy odszkodowania przekraczającego wysokość zastosowanej kary umownej, na zasadach ogólnych.</w:t>
      </w:r>
    </w:p>
    <w:p w:rsidR="00C15CC6" w:rsidRPr="00D52C2A" w:rsidRDefault="00C15CC6" w:rsidP="0004443A">
      <w:pPr>
        <w:pStyle w:val="BodyText"/>
        <w:jc w:val="center"/>
        <w:rPr>
          <w:b/>
          <w:sz w:val="24"/>
          <w:szCs w:val="24"/>
          <w:lang w:val="pl-PL"/>
        </w:rPr>
      </w:pPr>
      <w:r w:rsidRPr="00D52C2A">
        <w:rPr>
          <w:b/>
          <w:sz w:val="24"/>
          <w:szCs w:val="24"/>
          <w:lang w:val="pl-PL"/>
        </w:rPr>
        <w:sym w:font="Times New Roman" w:char="00A7"/>
      </w:r>
      <w:r w:rsidRPr="00D52C2A">
        <w:rPr>
          <w:b/>
          <w:sz w:val="24"/>
          <w:szCs w:val="24"/>
          <w:lang w:val="pl-PL"/>
        </w:rPr>
        <w:t xml:space="preserve"> 8.</w:t>
      </w:r>
    </w:p>
    <w:p w:rsidR="00C15CC6" w:rsidRDefault="00C15CC6" w:rsidP="0004443A">
      <w:pPr>
        <w:pStyle w:val="ListParagraph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Wykonawca nie wykonuje</w:t>
      </w:r>
      <w:r w:rsidRPr="00D52C2A">
        <w:rPr>
          <w:rFonts w:ascii="Times New Roman" w:hAnsi="Times New Roman"/>
          <w:sz w:val="24"/>
          <w:szCs w:val="24"/>
        </w:rPr>
        <w:t xml:space="preserve"> umowy </w:t>
      </w:r>
      <w:r>
        <w:rPr>
          <w:rFonts w:ascii="Times New Roman" w:hAnsi="Times New Roman"/>
          <w:sz w:val="24"/>
          <w:szCs w:val="24"/>
        </w:rPr>
        <w:t>lub wykonuje ją w sposób nienależyty</w:t>
      </w:r>
      <w:r w:rsidRPr="00D52C2A">
        <w:rPr>
          <w:rFonts w:ascii="Times New Roman" w:hAnsi="Times New Roman"/>
          <w:sz w:val="24"/>
          <w:szCs w:val="24"/>
        </w:rPr>
        <w:t xml:space="preserve">, Zamawiający </w:t>
      </w:r>
      <w:r>
        <w:rPr>
          <w:rFonts w:ascii="Times New Roman" w:hAnsi="Times New Roman"/>
          <w:sz w:val="24"/>
          <w:szCs w:val="24"/>
        </w:rPr>
        <w:t>wezwie</w:t>
      </w:r>
      <w:r w:rsidRPr="00D52C2A">
        <w:rPr>
          <w:rFonts w:ascii="Times New Roman" w:hAnsi="Times New Roman"/>
          <w:sz w:val="24"/>
          <w:szCs w:val="24"/>
        </w:rPr>
        <w:t xml:space="preserve"> go do wykonania umowy </w:t>
      </w:r>
      <w:r>
        <w:rPr>
          <w:rFonts w:ascii="Times New Roman" w:hAnsi="Times New Roman"/>
          <w:sz w:val="24"/>
          <w:szCs w:val="24"/>
        </w:rPr>
        <w:t>lub wykonania jej w sposób należyty</w:t>
      </w:r>
      <w:r w:rsidRPr="00D52C2A">
        <w:rPr>
          <w:rFonts w:ascii="Times New Roman" w:hAnsi="Times New Roman"/>
          <w:sz w:val="24"/>
          <w:szCs w:val="24"/>
        </w:rPr>
        <w:t xml:space="preserve">. </w:t>
      </w:r>
    </w:p>
    <w:p w:rsidR="00C15CC6" w:rsidRPr="005761DD" w:rsidRDefault="00C15CC6" w:rsidP="0004443A">
      <w:pPr>
        <w:pStyle w:val="ListParagraph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52C2A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niezastosowania się do wezwania w zakreślonym w nim terminie,</w:t>
      </w:r>
      <w:r w:rsidRPr="00D52C2A">
        <w:rPr>
          <w:rFonts w:ascii="Times New Roman" w:hAnsi="Times New Roman"/>
          <w:sz w:val="24"/>
          <w:szCs w:val="24"/>
        </w:rPr>
        <w:t xml:space="preserve"> Zamawiającemu przysługuje prawo odstąpienia od umowy, a Wykonawca zobowiązany jest do zapłacenia kary umownej w wysokości 20 % wynagrodzenia brutto wskazanego w § </w:t>
      </w:r>
      <w:r>
        <w:rPr>
          <w:rFonts w:ascii="Times New Roman" w:hAnsi="Times New Roman"/>
          <w:sz w:val="24"/>
          <w:szCs w:val="24"/>
        </w:rPr>
        <w:t>5</w:t>
      </w:r>
      <w:r w:rsidRPr="00D52C2A"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</w:rPr>
        <w:t>2 Umowy.</w:t>
      </w:r>
    </w:p>
    <w:p w:rsidR="00C15CC6" w:rsidRPr="00D52C2A" w:rsidRDefault="00C15CC6" w:rsidP="0004443A">
      <w:pPr>
        <w:pStyle w:val="BodyText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§ 9.</w:t>
      </w:r>
    </w:p>
    <w:p w:rsidR="00C15CC6" w:rsidRPr="00BB4BF3" w:rsidRDefault="00C15CC6" w:rsidP="0004443A">
      <w:pPr>
        <w:pStyle w:val="BodyTex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D52C2A">
        <w:rPr>
          <w:sz w:val="24"/>
          <w:szCs w:val="24"/>
          <w:lang w:val="pl-PL"/>
        </w:rPr>
        <w:t>W sprawach nieuregulowanych</w:t>
      </w:r>
      <w:r w:rsidRPr="00BB4BF3">
        <w:rPr>
          <w:sz w:val="24"/>
          <w:szCs w:val="24"/>
          <w:lang w:val="pl-PL"/>
        </w:rPr>
        <w:t xml:space="preserve"> w niniejszej umowie stosuje się przepisy Kodeksu C</w:t>
      </w:r>
      <w:r>
        <w:rPr>
          <w:sz w:val="24"/>
          <w:szCs w:val="24"/>
          <w:lang w:val="pl-PL"/>
        </w:rPr>
        <w:t xml:space="preserve">ywilnego, </w:t>
      </w:r>
      <w:r w:rsidRPr="00BB4BF3">
        <w:rPr>
          <w:sz w:val="24"/>
          <w:szCs w:val="24"/>
          <w:lang w:val="pl-PL"/>
        </w:rPr>
        <w:t>ustawy Prawo budowlane i akty wykonawcze do tych ustaw</w:t>
      </w:r>
      <w:r>
        <w:rPr>
          <w:sz w:val="24"/>
          <w:szCs w:val="24"/>
          <w:lang w:val="pl-PL"/>
        </w:rPr>
        <w:t>.</w:t>
      </w:r>
    </w:p>
    <w:p w:rsidR="00C15CC6" w:rsidRPr="00BB4BF3" w:rsidRDefault="00C15CC6" w:rsidP="002B0F2E">
      <w:pPr>
        <w:pStyle w:val="BodyTex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Wszelkie zmiany niniejszej umowy będą odbywały się w formie aneksów sporządzanych </w:t>
      </w:r>
      <w:r>
        <w:rPr>
          <w:sz w:val="24"/>
          <w:szCs w:val="24"/>
          <w:lang w:val="pl-PL"/>
        </w:rPr>
        <w:t>na piśmie</w:t>
      </w:r>
      <w:r w:rsidRPr="00BB4BF3">
        <w:rPr>
          <w:sz w:val="24"/>
          <w:szCs w:val="24"/>
          <w:lang w:val="pl-PL"/>
        </w:rPr>
        <w:t xml:space="preserve"> pod rygorem nieważności.</w:t>
      </w:r>
    </w:p>
    <w:p w:rsidR="00C15CC6" w:rsidRPr="00BB4BF3" w:rsidRDefault="00C15CC6" w:rsidP="002B0F2E">
      <w:pPr>
        <w:pStyle w:val="BodyTex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Sądem właściwym do rozpatrywania spraw spornych, powstałych w związku z realizacją Umowy jest sąd powszechny właściwy dla </w:t>
      </w:r>
      <w:r>
        <w:rPr>
          <w:sz w:val="24"/>
          <w:szCs w:val="24"/>
          <w:lang w:val="pl-PL"/>
        </w:rPr>
        <w:t xml:space="preserve">siedziby </w:t>
      </w:r>
      <w:r w:rsidRPr="00BB4BF3">
        <w:rPr>
          <w:sz w:val="24"/>
          <w:szCs w:val="24"/>
          <w:lang w:val="pl-PL"/>
        </w:rPr>
        <w:t>Zamawiającego.</w:t>
      </w:r>
    </w:p>
    <w:p w:rsidR="00C15CC6" w:rsidRDefault="00C15CC6" w:rsidP="002B0F2E">
      <w:pPr>
        <w:pStyle w:val="BodyText"/>
        <w:numPr>
          <w:ilvl w:val="0"/>
          <w:numId w:val="33"/>
        </w:numPr>
        <w:jc w:val="both"/>
        <w:rPr>
          <w:sz w:val="24"/>
          <w:szCs w:val="24"/>
          <w:lang w:val="pl-PL"/>
        </w:rPr>
      </w:pPr>
      <w:r w:rsidRPr="00BB4BF3">
        <w:rPr>
          <w:sz w:val="24"/>
          <w:szCs w:val="24"/>
          <w:lang w:val="pl-PL"/>
        </w:rPr>
        <w:t xml:space="preserve">Umowę sporządzono w </w:t>
      </w:r>
      <w:r>
        <w:rPr>
          <w:sz w:val="24"/>
          <w:szCs w:val="24"/>
          <w:lang w:val="pl-PL"/>
        </w:rPr>
        <w:t>dwóch jednobrzmiących egzemplarzach, po jednym dla każdej ze Stron</w:t>
      </w:r>
      <w:r w:rsidRPr="00BB4BF3">
        <w:rPr>
          <w:sz w:val="24"/>
          <w:szCs w:val="24"/>
          <w:lang w:val="pl-PL"/>
        </w:rPr>
        <w:t>.</w:t>
      </w:r>
    </w:p>
    <w:p w:rsidR="00C15CC6" w:rsidRDefault="00C15CC6" w:rsidP="00CC38C2">
      <w:pPr>
        <w:pStyle w:val="BodyText"/>
        <w:ind w:left="340"/>
        <w:jc w:val="both"/>
        <w:rPr>
          <w:sz w:val="24"/>
          <w:szCs w:val="24"/>
          <w:lang w:val="pl-PL"/>
        </w:rPr>
      </w:pPr>
    </w:p>
    <w:p w:rsidR="00C15CC6" w:rsidRPr="00BB4BF3" w:rsidRDefault="00C15CC6" w:rsidP="005761DD">
      <w:pPr>
        <w:pStyle w:val="BodyText"/>
        <w:spacing w:before="120" w:line="288" w:lineRule="auto"/>
        <w:ind w:firstLine="340"/>
        <w:rPr>
          <w:b/>
          <w:sz w:val="24"/>
          <w:szCs w:val="24"/>
          <w:lang w:val="pl-PL"/>
        </w:rPr>
      </w:pPr>
      <w:r w:rsidRPr="00BB4BF3">
        <w:rPr>
          <w:b/>
          <w:sz w:val="24"/>
          <w:szCs w:val="24"/>
          <w:lang w:val="pl-PL"/>
        </w:rPr>
        <w:t>ZAMAWIAJĄCY:</w:t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</w:r>
      <w:r w:rsidRPr="00BB4BF3">
        <w:rPr>
          <w:b/>
          <w:sz w:val="24"/>
          <w:szCs w:val="24"/>
          <w:lang w:val="pl-PL"/>
        </w:rPr>
        <w:tab/>
        <w:t>WYKONAWCA:</w:t>
      </w:r>
    </w:p>
    <w:sectPr w:rsidR="00C15CC6" w:rsidRPr="00BB4BF3" w:rsidSect="00CD248A">
      <w:headerReference w:type="default" r:id="rId7"/>
      <w:footerReference w:type="even" r:id="rId8"/>
      <w:footerReference w:type="default" r:id="rId9"/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C6" w:rsidRDefault="00C15CC6">
      <w:r>
        <w:separator/>
      </w:r>
    </w:p>
  </w:endnote>
  <w:endnote w:type="continuationSeparator" w:id="0">
    <w:p w:rsidR="00C15CC6" w:rsidRDefault="00C1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C6" w:rsidRDefault="00C15CC6" w:rsidP="00EC77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5CC6" w:rsidRDefault="00C15CC6" w:rsidP="00852F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C6" w:rsidRDefault="00C15CC6" w:rsidP="00EC77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5CC6" w:rsidRPr="0099292F" w:rsidRDefault="00C15CC6" w:rsidP="0099292F">
    <w:pPr>
      <w:pStyle w:val="BodyText3"/>
      <w:spacing w:after="0"/>
      <w:ind w:right="357"/>
      <w:rPr>
        <w:rFonts w:ascii="Verdana" w:hAnsi="Verdana"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C6" w:rsidRDefault="00C15CC6">
      <w:r>
        <w:separator/>
      </w:r>
    </w:p>
  </w:footnote>
  <w:footnote w:type="continuationSeparator" w:id="0">
    <w:p w:rsidR="00C15CC6" w:rsidRDefault="00C15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C6" w:rsidRPr="00213482" w:rsidRDefault="00C15CC6" w:rsidP="00F352E3">
    <w:pPr>
      <w:pStyle w:val="Header"/>
      <w:jc w:val="center"/>
      <w:rPr>
        <w:rFonts w:ascii="Calibri" w:hAnsi="Calibri" w:cs="Tahoma"/>
        <w:b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1A8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513619"/>
    <w:multiLevelType w:val="hybridMultilevel"/>
    <w:tmpl w:val="35A2E5EA"/>
    <w:lvl w:ilvl="0" w:tplc="D818B4EC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625746B"/>
    <w:multiLevelType w:val="hybridMultilevel"/>
    <w:tmpl w:val="0EF2D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B71E3"/>
    <w:multiLevelType w:val="hybridMultilevel"/>
    <w:tmpl w:val="E946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31A3B"/>
    <w:multiLevelType w:val="hybridMultilevel"/>
    <w:tmpl w:val="A288ADEC"/>
    <w:lvl w:ilvl="0" w:tplc="BC8835D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54D60"/>
    <w:multiLevelType w:val="hybridMultilevel"/>
    <w:tmpl w:val="67325A24"/>
    <w:lvl w:ilvl="0" w:tplc="A20076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</w:rPr>
    </w:lvl>
    <w:lvl w:ilvl="1" w:tplc="3F4825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5B48A1"/>
    <w:multiLevelType w:val="hybridMultilevel"/>
    <w:tmpl w:val="429CAC38"/>
    <w:lvl w:ilvl="0" w:tplc="38C0668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1" w:tplc="593247C4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31504AA"/>
    <w:multiLevelType w:val="multilevel"/>
    <w:tmpl w:val="E946C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C13EF"/>
    <w:multiLevelType w:val="hybridMultilevel"/>
    <w:tmpl w:val="C20E0F2C"/>
    <w:lvl w:ilvl="0" w:tplc="0BBEF71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11A66"/>
    <w:multiLevelType w:val="hybridMultilevel"/>
    <w:tmpl w:val="D36EC24E"/>
    <w:lvl w:ilvl="0" w:tplc="4DA05A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D229A7"/>
    <w:multiLevelType w:val="hybridMultilevel"/>
    <w:tmpl w:val="6290A63C"/>
    <w:lvl w:ilvl="0" w:tplc="DDF80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84"/>
        </w:tabs>
        <w:ind w:left="-6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"/>
        </w:tabs>
        <w:ind w:left="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56"/>
        </w:tabs>
        <w:ind w:left="7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96"/>
        </w:tabs>
        <w:ind w:left="21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180"/>
      </w:pPr>
      <w:rPr>
        <w:rFonts w:cs="Times New Roman"/>
      </w:rPr>
    </w:lvl>
  </w:abstractNum>
  <w:abstractNum w:abstractNumId="11">
    <w:nsid w:val="2E581128"/>
    <w:multiLevelType w:val="multilevel"/>
    <w:tmpl w:val="60D2C79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470DD0"/>
    <w:multiLevelType w:val="hybridMultilevel"/>
    <w:tmpl w:val="1C42772E"/>
    <w:lvl w:ilvl="0" w:tplc="552AB26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0242C"/>
    <w:multiLevelType w:val="hybridMultilevel"/>
    <w:tmpl w:val="D1069274"/>
    <w:lvl w:ilvl="0" w:tplc="87461D2C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8E7B56"/>
    <w:multiLevelType w:val="hybridMultilevel"/>
    <w:tmpl w:val="DE3C56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F2D5747"/>
    <w:multiLevelType w:val="multilevel"/>
    <w:tmpl w:val="11B481D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445B3"/>
    <w:multiLevelType w:val="hybridMultilevel"/>
    <w:tmpl w:val="29C25920"/>
    <w:lvl w:ilvl="0" w:tplc="78D641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194BAB"/>
    <w:multiLevelType w:val="singleLevel"/>
    <w:tmpl w:val="EFCAB2F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18"/>
        <w:szCs w:val="18"/>
      </w:rPr>
    </w:lvl>
  </w:abstractNum>
  <w:abstractNum w:abstractNumId="18">
    <w:nsid w:val="4875680F"/>
    <w:multiLevelType w:val="singleLevel"/>
    <w:tmpl w:val="32E042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000000"/>
        <w:sz w:val="24"/>
        <w:szCs w:val="24"/>
      </w:rPr>
    </w:lvl>
  </w:abstractNum>
  <w:abstractNum w:abstractNumId="19">
    <w:nsid w:val="4DBA290A"/>
    <w:multiLevelType w:val="hybridMultilevel"/>
    <w:tmpl w:val="28C6829C"/>
    <w:lvl w:ilvl="0" w:tplc="38C0668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0E7591"/>
    <w:multiLevelType w:val="hybridMultilevel"/>
    <w:tmpl w:val="2848DD06"/>
    <w:lvl w:ilvl="0" w:tplc="2A6CD5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B80624"/>
    <w:multiLevelType w:val="singleLevel"/>
    <w:tmpl w:val="8AB816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000000"/>
        <w:sz w:val="18"/>
        <w:szCs w:val="18"/>
      </w:rPr>
    </w:lvl>
  </w:abstractNum>
  <w:abstractNum w:abstractNumId="22">
    <w:nsid w:val="5FF57A58"/>
    <w:multiLevelType w:val="hybridMultilevel"/>
    <w:tmpl w:val="11B481D8"/>
    <w:lvl w:ilvl="0" w:tplc="34CA778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9BC20312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892335"/>
    <w:multiLevelType w:val="hybridMultilevel"/>
    <w:tmpl w:val="035C5640"/>
    <w:lvl w:ilvl="0" w:tplc="E66A2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3670C1"/>
    <w:multiLevelType w:val="multilevel"/>
    <w:tmpl w:val="D1069274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DA7A9D"/>
    <w:multiLevelType w:val="multilevel"/>
    <w:tmpl w:val="1F7AEEC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B51A0C"/>
    <w:multiLevelType w:val="hybridMultilevel"/>
    <w:tmpl w:val="5AE45332"/>
    <w:lvl w:ilvl="0" w:tplc="5B80B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3208FB"/>
    <w:multiLevelType w:val="hybridMultilevel"/>
    <w:tmpl w:val="60D2C792"/>
    <w:lvl w:ilvl="0" w:tplc="E526731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9C792C"/>
    <w:multiLevelType w:val="singleLevel"/>
    <w:tmpl w:val="A77007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9">
    <w:nsid w:val="6E5877C2"/>
    <w:multiLevelType w:val="hybridMultilevel"/>
    <w:tmpl w:val="3EEEAB2C"/>
    <w:lvl w:ilvl="0" w:tplc="1842F0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FC02F3"/>
    <w:multiLevelType w:val="hybridMultilevel"/>
    <w:tmpl w:val="B30A0B50"/>
    <w:lvl w:ilvl="0" w:tplc="EA88F01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FC6EBD"/>
    <w:multiLevelType w:val="singleLevel"/>
    <w:tmpl w:val="C67899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000000"/>
        <w:sz w:val="24"/>
        <w:szCs w:val="24"/>
      </w:rPr>
    </w:lvl>
  </w:abstractNum>
  <w:abstractNum w:abstractNumId="32">
    <w:nsid w:val="72225068"/>
    <w:multiLevelType w:val="singleLevel"/>
    <w:tmpl w:val="C36C77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000000"/>
        <w:sz w:val="20"/>
        <w:szCs w:val="20"/>
      </w:rPr>
    </w:lvl>
  </w:abstractNum>
  <w:abstractNum w:abstractNumId="33">
    <w:nsid w:val="736C3E75"/>
    <w:multiLevelType w:val="hybridMultilevel"/>
    <w:tmpl w:val="BC06CF52"/>
    <w:lvl w:ilvl="0" w:tplc="A6E4FD3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944F03"/>
    <w:multiLevelType w:val="multilevel"/>
    <w:tmpl w:val="035C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183D4E"/>
    <w:multiLevelType w:val="hybridMultilevel"/>
    <w:tmpl w:val="1B28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C63E1A"/>
    <w:multiLevelType w:val="singleLevel"/>
    <w:tmpl w:val="C03E8C8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color w:val="000000"/>
        <w:sz w:val="20"/>
        <w:szCs w:val="20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1"/>
  </w:num>
  <w:num w:numId="8">
    <w:abstractNumId w:val="20"/>
  </w:num>
  <w:num w:numId="9">
    <w:abstractNumId w:val="22"/>
  </w:num>
  <w:num w:numId="10">
    <w:abstractNumId w:val="3"/>
  </w:num>
  <w:num w:numId="11">
    <w:abstractNumId w:val="10"/>
  </w:num>
  <w:num w:numId="12">
    <w:abstractNumId w:val="31"/>
  </w:num>
  <w:num w:numId="13">
    <w:abstractNumId w:val="36"/>
  </w:num>
  <w:num w:numId="14">
    <w:abstractNumId w:val="18"/>
  </w:num>
  <w:num w:numId="15">
    <w:abstractNumId w:val="28"/>
  </w:num>
  <w:num w:numId="16">
    <w:abstractNumId w:val="5"/>
  </w:num>
  <w:num w:numId="17">
    <w:abstractNumId w:val="13"/>
  </w:num>
  <w:num w:numId="18">
    <w:abstractNumId w:val="24"/>
  </w:num>
  <w:num w:numId="19">
    <w:abstractNumId w:val="27"/>
  </w:num>
  <w:num w:numId="20">
    <w:abstractNumId w:val="15"/>
  </w:num>
  <w:num w:numId="21">
    <w:abstractNumId w:val="4"/>
  </w:num>
  <w:num w:numId="22">
    <w:abstractNumId w:val="7"/>
  </w:num>
  <w:num w:numId="23">
    <w:abstractNumId w:val="8"/>
  </w:num>
  <w:num w:numId="24">
    <w:abstractNumId w:val="25"/>
  </w:num>
  <w:num w:numId="25">
    <w:abstractNumId w:val="12"/>
  </w:num>
  <w:num w:numId="26">
    <w:abstractNumId w:val="33"/>
  </w:num>
  <w:num w:numId="27">
    <w:abstractNumId w:val="11"/>
  </w:num>
  <w:num w:numId="28">
    <w:abstractNumId w:val="30"/>
  </w:num>
  <w:num w:numId="29">
    <w:abstractNumId w:val="9"/>
  </w:num>
  <w:num w:numId="30">
    <w:abstractNumId w:val="26"/>
  </w:num>
  <w:num w:numId="31">
    <w:abstractNumId w:val="23"/>
  </w:num>
  <w:num w:numId="32">
    <w:abstractNumId w:val="34"/>
  </w:num>
  <w:num w:numId="33">
    <w:abstractNumId w:val="29"/>
  </w:num>
  <w:num w:numId="34">
    <w:abstractNumId w:val="35"/>
  </w:num>
  <w:num w:numId="35">
    <w:abstractNumId w:val="19"/>
  </w:num>
  <w:num w:numId="36">
    <w:abstractNumId w:val="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C8"/>
    <w:rsid w:val="00001706"/>
    <w:rsid w:val="0002406C"/>
    <w:rsid w:val="00027F43"/>
    <w:rsid w:val="000409A6"/>
    <w:rsid w:val="0004443A"/>
    <w:rsid w:val="00054256"/>
    <w:rsid w:val="000544A3"/>
    <w:rsid w:val="000705EE"/>
    <w:rsid w:val="00081420"/>
    <w:rsid w:val="00122D68"/>
    <w:rsid w:val="00167092"/>
    <w:rsid w:val="00187FBD"/>
    <w:rsid w:val="00213482"/>
    <w:rsid w:val="00240869"/>
    <w:rsid w:val="002603E1"/>
    <w:rsid w:val="002863C8"/>
    <w:rsid w:val="00291B9A"/>
    <w:rsid w:val="00293692"/>
    <w:rsid w:val="002B0F2E"/>
    <w:rsid w:val="002B3273"/>
    <w:rsid w:val="002D1459"/>
    <w:rsid w:val="00316AC5"/>
    <w:rsid w:val="003329AD"/>
    <w:rsid w:val="003746CF"/>
    <w:rsid w:val="00376E39"/>
    <w:rsid w:val="003963C1"/>
    <w:rsid w:val="003B7DDB"/>
    <w:rsid w:val="003E1344"/>
    <w:rsid w:val="003E2D2D"/>
    <w:rsid w:val="004042CD"/>
    <w:rsid w:val="00413793"/>
    <w:rsid w:val="00442ACD"/>
    <w:rsid w:val="004563E5"/>
    <w:rsid w:val="004E03C7"/>
    <w:rsid w:val="0051112D"/>
    <w:rsid w:val="00517621"/>
    <w:rsid w:val="00517962"/>
    <w:rsid w:val="005218A4"/>
    <w:rsid w:val="00522DAC"/>
    <w:rsid w:val="00557BEF"/>
    <w:rsid w:val="00560620"/>
    <w:rsid w:val="00561AAC"/>
    <w:rsid w:val="005761DD"/>
    <w:rsid w:val="00580FE0"/>
    <w:rsid w:val="0059111A"/>
    <w:rsid w:val="005F06FF"/>
    <w:rsid w:val="005F1307"/>
    <w:rsid w:val="006158D5"/>
    <w:rsid w:val="0068149C"/>
    <w:rsid w:val="006851FD"/>
    <w:rsid w:val="006B5C82"/>
    <w:rsid w:val="006C337C"/>
    <w:rsid w:val="00733EED"/>
    <w:rsid w:val="00740A5D"/>
    <w:rsid w:val="0075229D"/>
    <w:rsid w:val="007B3434"/>
    <w:rsid w:val="007C25E0"/>
    <w:rsid w:val="00822BAB"/>
    <w:rsid w:val="00822DBE"/>
    <w:rsid w:val="00822FDD"/>
    <w:rsid w:val="00840447"/>
    <w:rsid w:val="00852FCE"/>
    <w:rsid w:val="008551E4"/>
    <w:rsid w:val="008E2AD1"/>
    <w:rsid w:val="008E479C"/>
    <w:rsid w:val="0091558D"/>
    <w:rsid w:val="00924231"/>
    <w:rsid w:val="00943458"/>
    <w:rsid w:val="0094410B"/>
    <w:rsid w:val="0097382C"/>
    <w:rsid w:val="00974338"/>
    <w:rsid w:val="0099292F"/>
    <w:rsid w:val="00993E07"/>
    <w:rsid w:val="009C05B8"/>
    <w:rsid w:val="009C6249"/>
    <w:rsid w:val="00A222B1"/>
    <w:rsid w:val="00A26F3B"/>
    <w:rsid w:val="00A84A44"/>
    <w:rsid w:val="00AA518C"/>
    <w:rsid w:val="00AB4EA2"/>
    <w:rsid w:val="00AB77B3"/>
    <w:rsid w:val="00AC52B9"/>
    <w:rsid w:val="00AC5701"/>
    <w:rsid w:val="00AD1EE6"/>
    <w:rsid w:val="00AD3620"/>
    <w:rsid w:val="00AE3271"/>
    <w:rsid w:val="00B120C8"/>
    <w:rsid w:val="00B12E56"/>
    <w:rsid w:val="00B31A3D"/>
    <w:rsid w:val="00B50467"/>
    <w:rsid w:val="00B55E3D"/>
    <w:rsid w:val="00B6682D"/>
    <w:rsid w:val="00B7647D"/>
    <w:rsid w:val="00BB4BF3"/>
    <w:rsid w:val="00BC0929"/>
    <w:rsid w:val="00BF4FB5"/>
    <w:rsid w:val="00C15CC6"/>
    <w:rsid w:val="00C31944"/>
    <w:rsid w:val="00C44011"/>
    <w:rsid w:val="00C93F18"/>
    <w:rsid w:val="00CB53CF"/>
    <w:rsid w:val="00CC38C2"/>
    <w:rsid w:val="00CD248A"/>
    <w:rsid w:val="00CD3ABA"/>
    <w:rsid w:val="00D42420"/>
    <w:rsid w:val="00D52C2A"/>
    <w:rsid w:val="00DD2653"/>
    <w:rsid w:val="00DF45F9"/>
    <w:rsid w:val="00EA145D"/>
    <w:rsid w:val="00EA64D8"/>
    <w:rsid w:val="00EC7737"/>
    <w:rsid w:val="00F10221"/>
    <w:rsid w:val="00F12D7A"/>
    <w:rsid w:val="00F352E3"/>
    <w:rsid w:val="00F36573"/>
    <w:rsid w:val="00F92506"/>
    <w:rsid w:val="00FA48E8"/>
    <w:rsid w:val="00FB2B67"/>
    <w:rsid w:val="00FB54F3"/>
    <w:rsid w:val="00FB5BD9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3C8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1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863C8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41D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B54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41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2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1D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52FCE"/>
    <w:rPr>
      <w:rFonts w:cs="Times New Roman"/>
    </w:rPr>
  </w:style>
  <w:style w:type="paragraph" w:styleId="Header">
    <w:name w:val="header"/>
    <w:aliases w:val="Nagłówek strony,Znak1"/>
    <w:basedOn w:val="Normal"/>
    <w:link w:val="HeaderChar"/>
    <w:uiPriority w:val="99"/>
    <w:rsid w:val="00F352E3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Znak1 Char"/>
    <w:basedOn w:val="DefaultParagraphFont"/>
    <w:link w:val="Header"/>
    <w:uiPriority w:val="99"/>
    <w:locked/>
    <w:rsid w:val="00F352E3"/>
    <w:rPr>
      <w:sz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F352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41DB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D52C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2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D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4</Pages>
  <Words>1670</Words>
  <Characters>10025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Pełnienie Nadzoru Inwestorskiego</dc:title>
  <dc:subject/>
  <dc:creator>LKB</dc:creator>
  <cp:keywords/>
  <dc:description/>
  <cp:lastModifiedBy>user</cp:lastModifiedBy>
  <cp:revision>3</cp:revision>
  <cp:lastPrinted>2015-06-01T10:40:00Z</cp:lastPrinted>
  <dcterms:created xsi:type="dcterms:W3CDTF">2015-06-01T10:36:00Z</dcterms:created>
  <dcterms:modified xsi:type="dcterms:W3CDTF">2015-06-01T11:23:00Z</dcterms:modified>
</cp:coreProperties>
</file>